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81E1E" w14:textId="77777777" w:rsidR="00232898" w:rsidRPr="0088225B" w:rsidRDefault="007A5C6E" w:rsidP="00934A47">
      <w:pPr>
        <w:jc w:val="center"/>
        <w:rPr>
          <w:b/>
          <w:szCs w:val="24"/>
        </w:rPr>
      </w:pPr>
      <w:bookmarkStart w:id="0" w:name="_GoBack"/>
      <w:bookmarkEnd w:id="0"/>
      <w:r>
        <w:rPr>
          <w:b/>
          <w:szCs w:val="24"/>
        </w:rPr>
        <w:t>DATA USE AGREEMENT</w:t>
      </w:r>
    </w:p>
    <w:p w14:paraId="28383838" w14:textId="77777777" w:rsidR="00232898" w:rsidRDefault="00232898" w:rsidP="00317217">
      <w:pPr>
        <w:jc w:val="center"/>
        <w:rPr>
          <w:b/>
          <w:szCs w:val="24"/>
        </w:rPr>
      </w:pPr>
      <w:r w:rsidRPr="0088225B">
        <w:rPr>
          <w:b/>
          <w:szCs w:val="24"/>
        </w:rPr>
        <w:t>BETWEEN</w:t>
      </w:r>
    </w:p>
    <w:p w14:paraId="0FD19596" w14:textId="77777777" w:rsidR="00350322" w:rsidRPr="0088225B" w:rsidRDefault="00350322" w:rsidP="00317217">
      <w:pPr>
        <w:jc w:val="center"/>
        <w:rPr>
          <w:b/>
          <w:szCs w:val="24"/>
        </w:rPr>
      </w:pPr>
    </w:p>
    <w:p w14:paraId="76645BC7" w14:textId="77777777" w:rsidR="00232898" w:rsidRPr="0088225B" w:rsidRDefault="00232898" w:rsidP="00317217">
      <w:pPr>
        <w:jc w:val="center"/>
        <w:rPr>
          <w:b/>
          <w:szCs w:val="24"/>
        </w:rPr>
      </w:pPr>
      <w:r w:rsidRPr="0088225B">
        <w:rPr>
          <w:b/>
          <w:szCs w:val="24"/>
        </w:rPr>
        <w:t xml:space="preserve">THE LOS ANGELES UNIFIED </w:t>
      </w:r>
      <w:smartTag w:uri="urn:schemas-microsoft-com:office:smarttags" w:element="place">
        <w:r w:rsidRPr="0088225B">
          <w:rPr>
            <w:b/>
            <w:szCs w:val="24"/>
          </w:rPr>
          <w:t>SCHOOL DISTRICT</w:t>
        </w:r>
      </w:smartTag>
    </w:p>
    <w:p w14:paraId="0321DBA8" w14:textId="77777777" w:rsidR="00801F6F" w:rsidRPr="0088225B" w:rsidRDefault="00801F6F" w:rsidP="00317217">
      <w:pPr>
        <w:jc w:val="center"/>
        <w:rPr>
          <w:b/>
          <w:szCs w:val="24"/>
        </w:rPr>
      </w:pPr>
    </w:p>
    <w:p w14:paraId="44F460F9" w14:textId="77777777" w:rsidR="00232898" w:rsidRPr="0088225B" w:rsidRDefault="00232898" w:rsidP="00317217">
      <w:pPr>
        <w:jc w:val="center"/>
        <w:rPr>
          <w:b/>
          <w:szCs w:val="24"/>
        </w:rPr>
      </w:pPr>
      <w:r w:rsidRPr="0088225B">
        <w:rPr>
          <w:b/>
          <w:szCs w:val="24"/>
        </w:rPr>
        <w:t>AND</w:t>
      </w:r>
    </w:p>
    <w:p w14:paraId="6E38F8FD" w14:textId="77777777" w:rsidR="00CE087F" w:rsidRPr="0088225B" w:rsidRDefault="00CE087F" w:rsidP="00317217">
      <w:pPr>
        <w:jc w:val="center"/>
        <w:rPr>
          <w:b/>
          <w:szCs w:val="24"/>
        </w:rPr>
      </w:pPr>
    </w:p>
    <w:p w14:paraId="1AB4EC29" w14:textId="11F64F12" w:rsidR="00934A47" w:rsidRDefault="00FA0CC9" w:rsidP="00317217">
      <w:pPr>
        <w:jc w:val="center"/>
        <w:rPr>
          <w:b/>
          <w:szCs w:val="24"/>
        </w:rPr>
      </w:pPr>
      <w:r>
        <w:rPr>
          <w:b/>
          <w:szCs w:val="24"/>
          <w:highlight w:val="yellow"/>
        </w:rPr>
        <w:t>[</w:t>
      </w:r>
      <w:r w:rsidR="006778B0" w:rsidRPr="006778B0">
        <w:rPr>
          <w:b/>
          <w:szCs w:val="24"/>
          <w:highlight w:val="yellow"/>
        </w:rPr>
        <w:t>CONTRACTOR NAME</w:t>
      </w:r>
      <w:r>
        <w:rPr>
          <w:b/>
          <w:szCs w:val="24"/>
          <w:highlight w:val="yellow"/>
        </w:rPr>
        <w:t>]</w:t>
      </w:r>
    </w:p>
    <w:p w14:paraId="29D4AA40" w14:textId="77777777" w:rsidR="00817C53" w:rsidRDefault="00817C53" w:rsidP="00317217">
      <w:pPr>
        <w:jc w:val="center"/>
        <w:rPr>
          <w:b/>
          <w:szCs w:val="24"/>
        </w:rPr>
      </w:pPr>
    </w:p>
    <w:p w14:paraId="5E942C6B" w14:textId="77777777" w:rsidR="00232898" w:rsidRPr="0088225B" w:rsidRDefault="00232898" w:rsidP="00317217">
      <w:pPr>
        <w:jc w:val="center"/>
        <w:rPr>
          <w:b/>
          <w:szCs w:val="24"/>
        </w:rPr>
      </w:pPr>
      <w:r w:rsidRPr="0088225B">
        <w:rPr>
          <w:b/>
          <w:szCs w:val="24"/>
        </w:rPr>
        <w:t>FOR</w:t>
      </w:r>
    </w:p>
    <w:p w14:paraId="7578F689" w14:textId="77777777" w:rsidR="00CE087F" w:rsidRDefault="00CE087F" w:rsidP="00317217">
      <w:pPr>
        <w:jc w:val="center"/>
        <w:rPr>
          <w:b/>
          <w:szCs w:val="24"/>
        </w:rPr>
      </w:pPr>
    </w:p>
    <w:p w14:paraId="3C96D4AA" w14:textId="77777777" w:rsidR="009C0418" w:rsidRPr="0088225B" w:rsidRDefault="0051317B" w:rsidP="00317217">
      <w:pPr>
        <w:jc w:val="center"/>
        <w:rPr>
          <w:b/>
          <w:szCs w:val="24"/>
        </w:rPr>
      </w:pPr>
      <w:r>
        <w:rPr>
          <w:b/>
          <w:szCs w:val="24"/>
        </w:rPr>
        <w:t>THE DISCLOSURE OF EDUCATION RECORDS</w:t>
      </w:r>
    </w:p>
    <w:p w14:paraId="405565A3" w14:textId="338E65A5" w:rsidR="00FD3261" w:rsidRPr="0088225B" w:rsidRDefault="00FD3261" w:rsidP="00317217">
      <w:pPr>
        <w:jc w:val="both"/>
        <w:rPr>
          <w:b/>
          <w:szCs w:val="24"/>
        </w:rPr>
      </w:pPr>
    </w:p>
    <w:p w14:paraId="668AF335" w14:textId="6E64CB58" w:rsidR="00232898" w:rsidRPr="00E72D10" w:rsidRDefault="003708F9" w:rsidP="007B0D8A">
      <w:pPr>
        <w:spacing w:after="120"/>
        <w:jc w:val="both"/>
        <w:rPr>
          <w:b/>
          <w:szCs w:val="24"/>
        </w:rPr>
      </w:pPr>
      <w:r>
        <w:rPr>
          <w:b/>
          <w:szCs w:val="24"/>
        </w:rPr>
        <w:t>1.</w:t>
      </w:r>
      <w:r w:rsidRPr="003708F9">
        <w:rPr>
          <w:b/>
          <w:szCs w:val="24"/>
        </w:rPr>
        <w:t xml:space="preserve"> </w:t>
      </w:r>
      <w:r w:rsidR="00232898" w:rsidRPr="003708F9">
        <w:rPr>
          <w:b/>
          <w:szCs w:val="24"/>
        </w:rPr>
        <w:t>PARTIES</w:t>
      </w:r>
    </w:p>
    <w:p w14:paraId="7BA12559" w14:textId="77777777" w:rsidR="00502ADD" w:rsidRPr="0088225B" w:rsidRDefault="00232898" w:rsidP="00AA07C1">
      <w:pPr>
        <w:ind w:left="720"/>
        <w:jc w:val="both"/>
        <w:rPr>
          <w:szCs w:val="24"/>
        </w:rPr>
      </w:pPr>
      <w:r w:rsidRPr="0088225B">
        <w:rPr>
          <w:szCs w:val="24"/>
        </w:rPr>
        <w:t>1.</w:t>
      </w:r>
      <w:r w:rsidR="003708F9">
        <w:rPr>
          <w:szCs w:val="24"/>
        </w:rPr>
        <w:t>1</w:t>
      </w:r>
      <w:r w:rsidRPr="0088225B">
        <w:rPr>
          <w:szCs w:val="24"/>
        </w:rPr>
        <w:tab/>
        <w:t>The Los Angeles Unified School District (</w:t>
      </w:r>
      <w:r w:rsidR="0051317B">
        <w:rPr>
          <w:szCs w:val="24"/>
        </w:rPr>
        <w:t>“</w:t>
      </w:r>
      <w:r w:rsidRPr="0088225B">
        <w:rPr>
          <w:szCs w:val="24"/>
        </w:rPr>
        <w:t>District</w:t>
      </w:r>
      <w:r w:rsidR="0051317B">
        <w:rPr>
          <w:szCs w:val="24"/>
        </w:rPr>
        <w:t>”</w:t>
      </w:r>
      <w:r w:rsidRPr="0088225B">
        <w:rPr>
          <w:szCs w:val="24"/>
        </w:rPr>
        <w:t xml:space="preserve">) is a public school district organized and existing under and pursuant to the </w:t>
      </w:r>
      <w:r w:rsidR="00D56CEB">
        <w:rPr>
          <w:szCs w:val="24"/>
        </w:rPr>
        <w:t>c</w:t>
      </w:r>
      <w:r w:rsidRPr="0088225B">
        <w:rPr>
          <w:szCs w:val="24"/>
        </w:rPr>
        <w:t xml:space="preserve">onstitution and laws of the State of California and with a primary business address at 333 S. Beaudry Avenue, Los Angeles, California 90017.   </w:t>
      </w:r>
    </w:p>
    <w:p w14:paraId="7022B327" w14:textId="77777777" w:rsidR="00CE087F" w:rsidRPr="0088225B" w:rsidRDefault="00CE087F" w:rsidP="00317217">
      <w:pPr>
        <w:widowControl w:val="0"/>
        <w:rPr>
          <w:szCs w:val="24"/>
        </w:rPr>
      </w:pPr>
    </w:p>
    <w:p w14:paraId="6FDCBA1F" w14:textId="7344AFDB" w:rsidR="00FD3261" w:rsidRPr="00E72D10" w:rsidRDefault="003708F9" w:rsidP="00E72D10">
      <w:pPr>
        <w:widowControl w:val="0"/>
        <w:ind w:left="720"/>
        <w:jc w:val="both"/>
        <w:rPr>
          <w:szCs w:val="24"/>
        </w:rPr>
      </w:pPr>
      <w:r>
        <w:rPr>
          <w:szCs w:val="24"/>
        </w:rPr>
        <w:t>1</w:t>
      </w:r>
      <w:r w:rsidR="00232898" w:rsidRPr="0088225B">
        <w:rPr>
          <w:szCs w:val="24"/>
        </w:rPr>
        <w:t>.</w:t>
      </w:r>
      <w:r>
        <w:rPr>
          <w:szCs w:val="24"/>
        </w:rPr>
        <w:t>2</w:t>
      </w:r>
      <w:r w:rsidR="00232898" w:rsidRPr="0088225B">
        <w:rPr>
          <w:szCs w:val="24"/>
        </w:rPr>
        <w:tab/>
      </w:r>
      <w:r w:rsidR="00E72D10" w:rsidRPr="00E72D10">
        <w:rPr>
          <w:szCs w:val="24"/>
          <w:highlight w:val="yellow"/>
        </w:rPr>
        <w:t>[</w:t>
      </w:r>
      <w:r w:rsidR="006778B0" w:rsidRPr="00E72D10">
        <w:rPr>
          <w:b/>
          <w:szCs w:val="24"/>
          <w:highlight w:val="yellow"/>
        </w:rPr>
        <w:t>C</w:t>
      </w:r>
      <w:r w:rsidR="00E72D10" w:rsidRPr="00E72D10">
        <w:rPr>
          <w:b/>
          <w:szCs w:val="24"/>
          <w:highlight w:val="yellow"/>
        </w:rPr>
        <w:t>ONTRACTOR NAME]</w:t>
      </w:r>
      <w:r w:rsidR="00AE5B8B">
        <w:rPr>
          <w:szCs w:val="24"/>
        </w:rPr>
        <w:t xml:space="preserve"> </w:t>
      </w:r>
      <w:r w:rsidR="00E55738">
        <w:rPr>
          <w:szCs w:val="24"/>
        </w:rPr>
        <w:t xml:space="preserve">(Contractor) provides </w:t>
      </w:r>
      <w:r w:rsidR="00E72D10" w:rsidRPr="00E72D10">
        <w:rPr>
          <w:szCs w:val="24"/>
          <w:highlight w:val="yellow"/>
        </w:rPr>
        <w:t>[</w:t>
      </w:r>
      <w:r w:rsidR="00AA2BBB" w:rsidRPr="00AA2BBB">
        <w:rPr>
          <w:b/>
          <w:szCs w:val="24"/>
          <w:highlight w:val="yellow"/>
        </w:rPr>
        <w:t>CONTRACTOR TO INSERT DESCRIPTION</w:t>
      </w:r>
      <w:r w:rsidR="00E72D10" w:rsidRPr="00E72D10">
        <w:rPr>
          <w:b/>
          <w:szCs w:val="24"/>
          <w:highlight w:val="yellow"/>
        </w:rPr>
        <w:t>]</w:t>
      </w:r>
      <w:r w:rsidR="007537B2">
        <w:rPr>
          <w:szCs w:val="24"/>
        </w:rPr>
        <w:t xml:space="preserve"> </w:t>
      </w:r>
      <w:r w:rsidR="00E55738">
        <w:rPr>
          <w:szCs w:val="24"/>
        </w:rPr>
        <w:t xml:space="preserve">with a </w:t>
      </w:r>
      <w:r w:rsidR="0051317B">
        <w:rPr>
          <w:szCs w:val="24"/>
        </w:rPr>
        <w:t xml:space="preserve">primary place of business </w:t>
      </w:r>
      <w:r w:rsidR="00812DB4">
        <w:rPr>
          <w:szCs w:val="24"/>
        </w:rPr>
        <w:t>at</w:t>
      </w:r>
      <w:r w:rsidR="00837CD5">
        <w:rPr>
          <w:szCs w:val="24"/>
        </w:rPr>
        <w:t xml:space="preserve"> </w:t>
      </w:r>
      <w:r w:rsidR="00E81630">
        <w:rPr>
          <w:szCs w:val="24"/>
          <w:highlight w:val="yellow"/>
        </w:rPr>
        <w:t>[</w:t>
      </w:r>
      <w:r w:rsidR="00E81630" w:rsidRPr="00E72D10">
        <w:rPr>
          <w:b/>
          <w:szCs w:val="24"/>
          <w:highlight w:val="yellow"/>
        </w:rPr>
        <w:t>ADDRESS</w:t>
      </w:r>
      <w:r w:rsidR="00E81630">
        <w:rPr>
          <w:szCs w:val="24"/>
          <w:highlight w:val="yellow"/>
        </w:rPr>
        <w:t>]</w:t>
      </w:r>
      <w:r w:rsidR="008D4714" w:rsidRPr="006778B0">
        <w:rPr>
          <w:szCs w:val="24"/>
          <w:highlight w:val="yellow"/>
        </w:rPr>
        <w:t>.</w:t>
      </w:r>
      <w:r w:rsidR="008D4714">
        <w:rPr>
          <w:szCs w:val="24"/>
        </w:rPr>
        <w:t xml:space="preserve">  </w:t>
      </w:r>
    </w:p>
    <w:p w14:paraId="01DD3BF7" w14:textId="77777777" w:rsidR="00FD3261" w:rsidRDefault="00FD3261" w:rsidP="00317217">
      <w:pPr>
        <w:widowControl w:val="0"/>
        <w:rPr>
          <w:b/>
          <w:szCs w:val="24"/>
        </w:rPr>
      </w:pPr>
    </w:p>
    <w:p w14:paraId="2BC4A59F" w14:textId="2D0EDF9A" w:rsidR="002676D2" w:rsidRPr="0088225B" w:rsidRDefault="003708F9" w:rsidP="007B0D8A">
      <w:pPr>
        <w:spacing w:after="120"/>
        <w:jc w:val="both"/>
        <w:rPr>
          <w:b/>
          <w:szCs w:val="24"/>
        </w:rPr>
      </w:pPr>
      <w:r>
        <w:rPr>
          <w:b/>
          <w:szCs w:val="24"/>
        </w:rPr>
        <w:t xml:space="preserve">2.  </w:t>
      </w:r>
      <w:r w:rsidR="00925B3D" w:rsidRPr="0088225B">
        <w:rPr>
          <w:b/>
          <w:szCs w:val="24"/>
        </w:rPr>
        <w:t>PURPOSE</w:t>
      </w:r>
    </w:p>
    <w:p w14:paraId="6A473ECC" w14:textId="77777777" w:rsidR="00162FDD" w:rsidRDefault="003708F9" w:rsidP="009E45AC">
      <w:pPr>
        <w:widowControl w:val="0"/>
        <w:ind w:left="720"/>
        <w:jc w:val="both"/>
        <w:rPr>
          <w:b/>
          <w:i/>
          <w:szCs w:val="24"/>
        </w:rPr>
      </w:pPr>
      <w:r>
        <w:rPr>
          <w:szCs w:val="24"/>
        </w:rPr>
        <w:t>2</w:t>
      </w:r>
      <w:r w:rsidR="00925B3D" w:rsidRPr="0088225B">
        <w:rPr>
          <w:szCs w:val="24"/>
        </w:rPr>
        <w:t>.</w:t>
      </w:r>
      <w:r w:rsidR="00D56CEB">
        <w:rPr>
          <w:szCs w:val="24"/>
        </w:rPr>
        <w:t>1</w:t>
      </w:r>
      <w:r w:rsidR="00925B3D" w:rsidRPr="0088225B">
        <w:rPr>
          <w:szCs w:val="24"/>
        </w:rPr>
        <w:tab/>
      </w:r>
      <w:r w:rsidR="003878DF" w:rsidRPr="0088225B">
        <w:rPr>
          <w:szCs w:val="24"/>
        </w:rPr>
        <w:t xml:space="preserve">The purpose of this </w:t>
      </w:r>
      <w:r w:rsidR="003878DF">
        <w:rPr>
          <w:szCs w:val="24"/>
        </w:rPr>
        <w:t>Data Use Agreement (“Agreement</w:t>
      </w:r>
      <w:r w:rsidR="0051317B">
        <w:rPr>
          <w:szCs w:val="24"/>
        </w:rPr>
        <w:t>”</w:t>
      </w:r>
      <w:r w:rsidR="003878DF">
        <w:rPr>
          <w:szCs w:val="24"/>
        </w:rPr>
        <w:t>)</w:t>
      </w:r>
      <w:r w:rsidR="003878DF" w:rsidRPr="0088225B">
        <w:rPr>
          <w:szCs w:val="24"/>
        </w:rPr>
        <w:t xml:space="preserve"> is to </w:t>
      </w:r>
      <w:r w:rsidR="0051317B">
        <w:rPr>
          <w:szCs w:val="24"/>
        </w:rPr>
        <w:t xml:space="preserve">allow for the </w:t>
      </w:r>
      <w:r w:rsidR="003878DF" w:rsidRPr="0088225B">
        <w:rPr>
          <w:szCs w:val="24"/>
        </w:rPr>
        <w:t xml:space="preserve">District </w:t>
      </w:r>
      <w:r w:rsidR="0051317B">
        <w:rPr>
          <w:szCs w:val="24"/>
        </w:rPr>
        <w:t xml:space="preserve">to provide Contractor with personally identifiable information </w:t>
      </w:r>
      <w:r w:rsidR="00DE6DF9">
        <w:rPr>
          <w:szCs w:val="24"/>
        </w:rPr>
        <w:t xml:space="preserve">(“PII”) </w:t>
      </w:r>
      <w:r w:rsidR="0051317B">
        <w:rPr>
          <w:szCs w:val="24"/>
        </w:rPr>
        <w:t xml:space="preserve">from student education records </w:t>
      </w:r>
      <w:r w:rsidR="00EF39EE">
        <w:rPr>
          <w:szCs w:val="24"/>
        </w:rPr>
        <w:t xml:space="preserve">(“student data”) </w:t>
      </w:r>
      <w:r w:rsidR="0051317B">
        <w:rPr>
          <w:szCs w:val="24"/>
        </w:rPr>
        <w:t>without consent so that the Contractor may perform the following institutional service or function for which the Distric</w:t>
      </w:r>
      <w:r w:rsidR="00C34E96">
        <w:rPr>
          <w:szCs w:val="24"/>
        </w:rPr>
        <w:t>t would otherwise use employees</w:t>
      </w:r>
      <w:r w:rsidR="006238A1">
        <w:rPr>
          <w:szCs w:val="24"/>
        </w:rPr>
        <w:t>:</w:t>
      </w:r>
      <w:r w:rsidR="006238A1" w:rsidRPr="006238A1">
        <w:rPr>
          <w:b/>
          <w:i/>
          <w:szCs w:val="24"/>
        </w:rPr>
        <w:t xml:space="preserve"> </w:t>
      </w:r>
    </w:p>
    <w:p w14:paraId="28281E39" w14:textId="499EC062" w:rsidR="009E45AC" w:rsidRPr="00CC47FC" w:rsidRDefault="00E72D10" w:rsidP="009E45AC">
      <w:pPr>
        <w:widowControl w:val="0"/>
        <w:ind w:left="720"/>
        <w:jc w:val="both"/>
      </w:pPr>
      <w:r w:rsidRPr="00E72D10">
        <w:rPr>
          <w:szCs w:val="24"/>
          <w:highlight w:val="yellow"/>
        </w:rPr>
        <w:t>[</w:t>
      </w:r>
      <w:r w:rsidRPr="00AA2BBB">
        <w:rPr>
          <w:b/>
          <w:szCs w:val="24"/>
          <w:highlight w:val="yellow"/>
        </w:rPr>
        <w:t>CONTRACTOR TO INSERT DESCRIPTION</w:t>
      </w:r>
      <w:r w:rsidRPr="00E72D10">
        <w:rPr>
          <w:b/>
          <w:szCs w:val="24"/>
          <w:highlight w:val="yellow"/>
        </w:rPr>
        <w:t>]</w:t>
      </w:r>
    </w:p>
    <w:p w14:paraId="0E10BA7E" w14:textId="4148FD3F" w:rsidR="0051317B" w:rsidRDefault="0051317B" w:rsidP="009E45AC">
      <w:pPr>
        <w:widowControl w:val="0"/>
        <w:ind w:left="720"/>
        <w:jc w:val="both"/>
        <w:rPr>
          <w:szCs w:val="24"/>
        </w:rPr>
      </w:pPr>
    </w:p>
    <w:p w14:paraId="2D9C5B44" w14:textId="62D50B59" w:rsidR="005015DB" w:rsidRPr="00EF39EE" w:rsidRDefault="005015DB" w:rsidP="005015DB">
      <w:pPr>
        <w:widowControl w:val="0"/>
        <w:ind w:left="720"/>
        <w:jc w:val="both"/>
        <w:rPr>
          <w:szCs w:val="24"/>
        </w:rPr>
      </w:pPr>
      <w:r>
        <w:rPr>
          <w:szCs w:val="24"/>
        </w:rPr>
        <w:t>2.2</w:t>
      </w:r>
      <w:r>
        <w:rPr>
          <w:szCs w:val="24"/>
        </w:rPr>
        <w:tab/>
        <w:t xml:space="preserve">This Agreement is meant to </w:t>
      </w:r>
      <w:r w:rsidR="001D0B1E">
        <w:rPr>
          <w:szCs w:val="24"/>
        </w:rPr>
        <w:t>e</w:t>
      </w:r>
      <w:r>
        <w:rPr>
          <w:szCs w:val="24"/>
        </w:rPr>
        <w:t xml:space="preserve">nsure that Contractor adheres to the requirements concerning the use of student information protected under </w:t>
      </w:r>
      <w:r w:rsidRPr="0088225B">
        <w:rPr>
          <w:szCs w:val="24"/>
        </w:rPr>
        <w:t xml:space="preserve">the Family Educational Rights and Privacy Act (“FERPA”), </w:t>
      </w:r>
      <w:hyperlink r:id="rId11" w:history="1">
        <w:r w:rsidRPr="00F41BF2">
          <w:rPr>
            <w:rStyle w:val="Hyperlink"/>
            <w:szCs w:val="24"/>
          </w:rPr>
          <w:t xml:space="preserve">20 U.S.C. </w:t>
        </w:r>
        <w:r w:rsidRPr="00F41BF2">
          <w:rPr>
            <w:rStyle w:val="Hyperlink"/>
          </w:rPr>
          <w:t>§</w:t>
        </w:r>
        <w:r w:rsidRPr="00F41BF2">
          <w:rPr>
            <w:rStyle w:val="Hyperlink"/>
            <w:szCs w:val="24"/>
          </w:rPr>
          <w:t>1232g, 34 Code of Federal Regulations Part 99</w:t>
        </w:r>
      </w:hyperlink>
      <w:r w:rsidRPr="0088225B">
        <w:rPr>
          <w:szCs w:val="24"/>
        </w:rPr>
        <w:t xml:space="preserve">, and California Education Code </w:t>
      </w:r>
      <w:hyperlink r:id="rId12" w:history="1">
        <w:r w:rsidRPr="00F41BF2">
          <w:rPr>
            <w:rStyle w:val="Hyperlink"/>
            <w:szCs w:val="24"/>
          </w:rPr>
          <w:t>sections 49060-49085</w:t>
        </w:r>
      </w:hyperlink>
      <w:r w:rsidRPr="0088225B">
        <w:rPr>
          <w:szCs w:val="24"/>
        </w:rPr>
        <w:t>.</w:t>
      </w:r>
      <w:r>
        <w:rPr>
          <w:szCs w:val="24"/>
        </w:rPr>
        <w:t xml:space="preserve">  This agreement applies to all interactions between Contractor and District </w:t>
      </w:r>
      <w:r w:rsidRPr="00EF39EE">
        <w:rPr>
          <w:szCs w:val="24"/>
        </w:rPr>
        <w:t>schools.</w:t>
      </w:r>
    </w:p>
    <w:p w14:paraId="62660EAD" w14:textId="77777777" w:rsidR="005015DB" w:rsidRPr="00EF39EE" w:rsidRDefault="005015DB" w:rsidP="005015DB">
      <w:pPr>
        <w:widowControl w:val="0"/>
        <w:ind w:left="720"/>
        <w:jc w:val="both"/>
        <w:rPr>
          <w:szCs w:val="24"/>
        </w:rPr>
      </w:pPr>
    </w:p>
    <w:p w14:paraId="21C25B33" w14:textId="64728FDF" w:rsidR="00B75C71" w:rsidRDefault="005015DB" w:rsidP="00EC376A">
      <w:pPr>
        <w:widowControl w:val="0"/>
        <w:ind w:left="720"/>
        <w:jc w:val="both"/>
        <w:rPr>
          <w:szCs w:val="24"/>
        </w:rPr>
      </w:pPr>
      <w:r w:rsidRPr="00EF39EE">
        <w:rPr>
          <w:szCs w:val="24"/>
        </w:rPr>
        <w:t>2.</w:t>
      </w:r>
      <w:r>
        <w:rPr>
          <w:szCs w:val="24"/>
        </w:rPr>
        <w:t>3</w:t>
      </w:r>
      <w:r w:rsidRPr="00EF39EE">
        <w:rPr>
          <w:szCs w:val="24"/>
        </w:rPr>
        <w:tab/>
      </w:r>
      <w:hyperlink r:id="rId13" w:history="1">
        <w:r w:rsidRPr="00A832E7">
          <w:rPr>
            <w:rStyle w:val="Hyperlink"/>
            <w:szCs w:val="24"/>
          </w:rPr>
          <w:t xml:space="preserve">34 C.F.R. </w:t>
        </w:r>
        <w:r w:rsidRPr="00A832E7">
          <w:rPr>
            <w:rStyle w:val="Hyperlink"/>
          </w:rPr>
          <w:t>§99.30</w:t>
        </w:r>
      </w:hyperlink>
      <w:r>
        <w:t xml:space="preserve"> and Education Code </w:t>
      </w:r>
      <w:hyperlink r:id="rId14" w:history="1">
        <w:r w:rsidRPr="00A832E7">
          <w:rPr>
            <w:rStyle w:val="Hyperlink"/>
          </w:rPr>
          <w:t>§49076(a)</w:t>
        </w:r>
      </w:hyperlink>
      <w:r>
        <w:t xml:space="preserve"> require the consent of the education rights holder prior to the release of PII from the education record of a student.  An exception to the consent requirement is provided for in </w:t>
      </w:r>
      <w:hyperlink r:id="rId15" w:history="1">
        <w:r w:rsidRPr="00A832E7">
          <w:rPr>
            <w:rStyle w:val="Hyperlink"/>
          </w:rPr>
          <w:t>34 CFR §99.31(a)(1)(i)</w:t>
        </w:r>
      </w:hyperlink>
      <w:r>
        <w:t xml:space="preserve"> and Education Code </w:t>
      </w:r>
      <w:hyperlink r:id="rId16" w:history="1">
        <w:r w:rsidRPr="00A832E7">
          <w:rPr>
            <w:rStyle w:val="Hyperlink"/>
          </w:rPr>
          <w:t>§49076(a)(2)(G)(i)</w:t>
        </w:r>
      </w:hyperlink>
      <w:r>
        <w:t xml:space="preserve"> for contractors “performing institutional services or functions otherwise performed by school employees.”  These contractors are considered “school officials” under FERPA and the California Education Code.</w:t>
      </w:r>
      <w:r w:rsidRPr="00746DA6">
        <w:rPr>
          <w:szCs w:val="24"/>
        </w:rPr>
        <w:t xml:space="preserve"> </w:t>
      </w:r>
    </w:p>
    <w:p w14:paraId="38318A5F" w14:textId="77777777" w:rsidR="00B75C71" w:rsidRPr="002033BC" w:rsidRDefault="00B75C71" w:rsidP="00EC376A">
      <w:pPr>
        <w:widowControl w:val="0"/>
        <w:ind w:left="720"/>
        <w:jc w:val="both"/>
        <w:rPr>
          <w:szCs w:val="24"/>
        </w:rPr>
      </w:pPr>
    </w:p>
    <w:p w14:paraId="7C706A1A" w14:textId="77777777" w:rsidR="00EC550C" w:rsidRPr="002033BC" w:rsidRDefault="00EC550C" w:rsidP="00CF227D">
      <w:pPr>
        <w:pStyle w:val="Default"/>
        <w:spacing w:after="240"/>
        <w:ind w:left="720"/>
        <w:jc w:val="both"/>
        <w:rPr>
          <w:rFonts w:ascii="Times New Roman" w:hAnsi="Times New Roman" w:cs="Times New Roman"/>
          <w:color w:val="auto"/>
        </w:rPr>
      </w:pPr>
      <w:r>
        <w:rPr>
          <w:rFonts w:ascii="Times New Roman" w:hAnsi="Times New Roman" w:cs="Times New Roman"/>
          <w:color w:val="auto"/>
        </w:rPr>
        <w:t>2.4</w:t>
      </w:r>
      <w:r>
        <w:rPr>
          <w:rFonts w:ascii="Times New Roman" w:hAnsi="Times New Roman" w:cs="Times New Roman"/>
          <w:color w:val="auto"/>
        </w:rPr>
        <w:tab/>
      </w:r>
      <w:r w:rsidRPr="002033BC">
        <w:rPr>
          <w:rFonts w:ascii="Times New Roman" w:hAnsi="Times New Roman" w:cs="Times New Roman"/>
          <w:color w:val="auto"/>
        </w:rPr>
        <w:t xml:space="preserve">Under this Agreement, the District considers Contractor to be a school official with legitimate educational interests performing an institutional service or function for which the District would otherwise use employees within the meaning of </w:t>
      </w:r>
      <w:hyperlink r:id="rId17" w:history="1">
        <w:r w:rsidRPr="00CC689A">
          <w:rPr>
            <w:rStyle w:val="Hyperlink"/>
            <w:rFonts w:ascii="Times New Roman" w:hAnsi="Times New Roman" w:cs="Times New Roman"/>
          </w:rPr>
          <w:t xml:space="preserve">34 C.F.R. </w:t>
        </w:r>
        <w:r w:rsidRPr="00CC689A">
          <w:rPr>
            <w:rStyle w:val="Hyperlink"/>
            <w:rFonts w:ascii="Times New Roman" w:hAnsi="Times New Roman"/>
            <w:szCs w:val="20"/>
          </w:rPr>
          <w:t>§</w:t>
        </w:r>
        <w:r w:rsidRPr="00CC689A">
          <w:rPr>
            <w:rStyle w:val="Hyperlink"/>
            <w:rFonts w:ascii="Times New Roman" w:hAnsi="Times New Roman" w:cs="Times New Roman"/>
          </w:rPr>
          <w:t>99.31(a)(1)(i)</w:t>
        </w:r>
      </w:hyperlink>
      <w:r w:rsidRPr="002033BC">
        <w:rPr>
          <w:rFonts w:ascii="Times New Roman" w:hAnsi="Times New Roman" w:cs="Times New Roman"/>
          <w:color w:val="auto"/>
        </w:rPr>
        <w:t xml:space="preserve"> </w:t>
      </w:r>
      <w:r>
        <w:rPr>
          <w:rFonts w:ascii="Times New Roman" w:hAnsi="Times New Roman" w:cs="Times New Roman"/>
          <w:color w:val="auto"/>
        </w:rPr>
        <w:t xml:space="preserve">and </w:t>
      </w:r>
      <w:r w:rsidRPr="00CC689A">
        <w:rPr>
          <w:rFonts w:ascii="Times New Roman" w:hAnsi="Times New Roman" w:cs="Times New Roman"/>
          <w:color w:val="auto"/>
        </w:rPr>
        <w:t xml:space="preserve">Education Code </w:t>
      </w:r>
      <w:hyperlink r:id="rId18" w:history="1">
        <w:r w:rsidRPr="00CC689A">
          <w:rPr>
            <w:rStyle w:val="Hyperlink"/>
            <w:rFonts w:ascii="Times New Roman" w:hAnsi="Times New Roman" w:cs="Times New Roman"/>
          </w:rPr>
          <w:t>§49076(a)(2)(G)(i)</w:t>
        </w:r>
      </w:hyperlink>
      <w:r>
        <w:rPr>
          <w:rFonts w:ascii="Times New Roman" w:hAnsi="Times New Roman" w:cs="Times New Roman"/>
        </w:rPr>
        <w:t xml:space="preserve"> and this </w:t>
      </w:r>
      <w:r w:rsidRPr="002033BC">
        <w:rPr>
          <w:rFonts w:ascii="Times New Roman" w:hAnsi="Times New Roman" w:cs="Times New Roman"/>
          <w:color w:val="auto"/>
        </w:rPr>
        <w:t>allows</w:t>
      </w:r>
      <w:r>
        <w:rPr>
          <w:rFonts w:ascii="Times New Roman" w:hAnsi="Times New Roman" w:cs="Times New Roman"/>
          <w:color w:val="auto"/>
        </w:rPr>
        <w:t xml:space="preserve"> </w:t>
      </w:r>
      <w:r w:rsidRPr="002033BC">
        <w:rPr>
          <w:rFonts w:ascii="Times New Roman" w:hAnsi="Times New Roman" w:cs="Times New Roman"/>
          <w:color w:val="auto"/>
        </w:rPr>
        <w:t xml:space="preserve">the District to disclose </w:t>
      </w:r>
      <w:r>
        <w:rPr>
          <w:rFonts w:ascii="Times New Roman" w:hAnsi="Times New Roman" w:cs="Times New Roman"/>
          <w:color w:val="auto"/>
        </w:rPr>
        <w:t xml:space="preserve">PII </w:t>
      </w:r>
      <w:r w:rsidRPr="002033BC">
        <w:rPr>
          <w:rFonts w:ascii="Times New Roman" w:hAnsi="Times New Roman" w:cs="Times New Roman"/>
          <w:color w:val="auto"/>
        </w:rPr>
        <w:t xml:space="preserve">from education records of students without the consent required by </w:t>
      </w:r>
      <w:hyperlink r:id="rId19" w:history="1">
        <w:r w:rsidRPr="00CC689A">
          <w:rPr>
            <w:rStyle w:val="Hyperlink"/>
            <w:rFonts w:ascii="Times New Roman" w:hAnsi="Times New Roman" w:cs="Times New Roman"/>
          </w:rPr>
          <w:t xml:space="preserve">34 C.F.R. </w:t>
        </w:r>
        <w:r w:rsidRPr="00CC689A">
          <w:rPr>
            <w:rStyle w:val="Hyperlink"/>
            <w:rFonts w:ascii="Times New Roman" w:hAnsi="Times New Roman"/>
            <w:szCs w:val="20"/>
          </w:rPr>
          <w:t>§</w:t>
        </w:r>
        <w:r w:rsidRPr="00CC689A">
          <w:rPr>
            <w:rStyle w:val="Hyperlink"/>
            <w:rFonts w:ascii="Times New Roman" w:hAnsi="Times New Roman" w:cs="Times New Roman"/>
          </w:rPr>
          <w:t xml:space="preserve"> 99.30</w:t>
        </w:r>
      </w:hyperlink>
      <w:r>
        <w:rPr>
          <w:rFonts w:ascii="Times New Roman" w:hAnsi="Times New Roman" w:cs="Times New Roman"/>
          <w:color w:val="auto"/>
        </w:rPr>
        <w:t xml:space="preserve"> and Education </w:t>
      </w:r>
      <w:r w:rsidRPr="00A77486">
        <w:rPr>
          <w:rFonts w:ascii="Times New Roman" w:hAnsi="Times New Roman" w:cs="Times New Roman"/>
          <w:color w:val="auto"/>
        </w:rPr>
        <w:t xml:space="preserve">Code </w:t>
      </w:r>
      <w:hyperlink r:id="rId20" w:history="1">
        <w:r w:rsidRPr="00CC689A">
          <w:rPr>
            <w:rStyle w:val="Hyperlink"/>
            <w:rFonts w:ascii="Times New Roman" w:hAnsi="Times New Roman" w:cs="Times New Roman"/>
          </w:rPr>
          <w:t>§49076(a)</w:t>
        </w:r>
      </w:hyperlink>
      <w:r w:rsidRPr="00A77486">
        <w:rPr>
          <w:rFonts w:ascii="Times New Roman" w:hAnsi="Times New Roman" w:cs="Times New Roman"/>
          <w:color w:val="auto"/>
        </w:rPr>
        <w:t>.</w:t>
      </w:r>
      <w:r w:rsidRPr="002033BC">
        <w:rPr>
          <w:rFonts w:ascii="Times New Roman" w:hAnsi="Times New Roman" w:cs="Times New Roman"/>
          <w:color w:val="auto"/>
        </w:rPr>
        <w:t xml:space="preserve">    </w:t>
      </w:r>
    </w:p>
    <w:p w14:paraId="0E23E654" w14:textId="7C1BF275" w:rsidR="0024014A" w:rsidRDefault="0024014A" w:rsidP="00EC376A">
      <w:pPr>
        <w:widowControl w:val="0"/>
        <w:ind w:left="720"/>
        <w:jc w:val="both"/>
        <w:rPr>
          <w:szCs w:val="24"/>
        </w:rPr>
      </w:pPr>
      <w:r>
        <w:rPr>
          <w:szCs w:val="24"/>
        </w:rPr>
        <w:t>2.</w:t>
      </w:r>
      <w:r w:rsidR="00052034">
        <w:rPr>
          <w:szCs w:val="24"/>
        </w:rPr>
        <w:t>5</w:t>
      </w:r>
      <w:r>
        <w:rPr>
          <w:szCs w:val="24"/>
        </w:rPr>
        <w:tab/>
        <w:t xml:space="preserve">This Agreement does not necessarily describe the complete nature of </w:t>
      </w:r>
      <w:r w:rsidR="00747752">
        <w:rPr>
          <w:szCs w:val="24"/>
        </w:rPr>
        <w:t xml:space="preserve">all </w:t>
      </w:r>
      <w:r>
        <w:rPr>
          <w:szCs w:val="24"/>
        </w:rPr>
        <w:t>interaction</w:t>
      </w:r>
      <w:r w:rsidR="00747752">
        <w:rPr>
          <w:szCs w:val="24"/>
        </w:rPr>
        <w:t>s</w:t>
      </w:r>
      <w:r>
        <w:rPr>
          <w:szCs w:val="24"/>
        </w:rPr>
        <w:t xml:space="preserve"> between the Contractor and the District.  Rather, this Agreement pertains to the disclosure of personally </w:t>
      </w:r>
      <w:r>
        <w:rPr>
          <w:szCs w:val="24"/>
        </w:rPr>
        <w:lastRenderedPageBreak/>
        <w:t>identifiable information from education records only.  It is likely that the Contractor has some other form of written agreement with the District (possibly including, but not limited to a separate contract or MOU, a license agreement, a subscription agreement, etc.)</w:t>
      </w:r>
      <w:r w:rsidR="006238A1">
        <w:rPr>
          <w:szCs w:val="24"/>
        </w:rPr>
        <w:t>.</w:t>
      </w:r>
      <w:r>
        <w:rPr>
          <w:szCs w:val="24"/>
        </w:rPr>
        <w:t xml:space="preserve">  However, in so far as it pertains to the subject matter of this Agreement, this Agreement takes precedence over any inconsistencies</w:t>
      </w:r>
      <w:r w:rsidR="00747752">
        <w:rPr>
          <w:szCs w:val="24"/>
        </w:rPr>
        <w:t xml:space="preserve"> with any other agreements</w:t>
      </w:r>
      <w:r>
        <w:rPr>
          <w:szCs w:val="24"/>
        </w:rPr>
        <w:t>.</w:t>
      </w:r>
    </w:p>
    <w:p w14:paraId="1247E3AF" w14:textId="77777777" w:rsidR="00812DB4" w:rsidRDefault="00812DB4" w:rsidP="00BE41FD">
      <w:pPr>
        <w:widowControl w:val="0"/>
        <w:jc w:val="both"/>
        <w:rPr>
          <w:szCs w:val="24"/>
        </w:rPr>
      </w:pPr>
    </w:p>
    <w:p w14:paraId="0A1E3040" w14:textId="050771B7" w:rsidR="00EB6C04" w:rsidRPr="00755774" w:rsidRDefault="003708F9" w:rsidP="007B0D8A">
      <w:pPr>
        <w:spacing w:after="120"/>
        <w:jc w:val="both"/>
        <w:rPr>
          <w:rStyle w:val="printanswer2"/>
          <w:b/>
          <w:szCs w:val="24"/>
        </w:rPr>
      </w:pPr>
      <w:r w:rsidRPr="00755774">
        <w:rPr>
          <w:rStyle w:val="printanswer2"/>
          <w:b/>
          <w:szCs w:val="24"/>
        </w:rPr>
        <w:t>3.</w:t>
      </w:r>
      <w:r w:rsidRPr="00755774">
        <w:rPr>
          <w:rStyle w:val="printanswer2"/>
          <w:b/>
          <w:szCs w:val="24"/>
        </w:rPr>
        <w:tab/>
        <w:t>PROCESS FOR DATA TRANSFER</w:t>
      </w:r>
      <w:r w:rsidR="00817C53" w:rsidRPr="00755774">
        <w:rPr>
          <w:rStyle w:val="printanswer2"/>
          <w:b/>
          <w:szCs w:val="24"/>
        </w:rPr>
        <w:tab/>
      </w:r>
    </w:p>
    <w:p w14:paraId="4DA8F480" w14:textId="1A67CC1E" w:rsidR="00837CD5" w:rsidRPr="007B0D8A" w:rsidRDefault="00F20F9E" w:rsidP="007B0D8A">
      <w:pPr>
        <w:ind w:left="720"/>
        <w:jc w:val="both"/>
      </w:pPr>
      <w:r>
        <w:rPr>
          <w:szCs w:val="24"/>
        </w:rPr>
        <w:t xml:space="preserve">The District entered into a five-year Contract on August 1, 2015 with Clever, Inc., (Clever) and </w:t>
      </w:r>
      <w:proofErr w:type="spellStart"/>
      <w:r>
        <w:rPr>
          <w:szCs w:val="24"/>
        </w:rPr>
        <w:t>EduTone</w:t>
      </w:r>
      <w:proofErr w:type="spellEnd"/>
      <w:r>
        <w:rPr>
          <w:szCs w:val="24"/>
        </w:rPr>
        <w:t xml:space="preserve"> Corporation (</w:t>
      </w:r>
      <w:proofErr w:type="spellStart"/>
      <w:r>
        <w:rPr>
          <w:szCs w:val="24"/>
        </w:rPr>
        <w:t>EduTone</w:t>
      </w:r>
      <w:proofErr w:type="spellEnd"/>
      <w:r>
        <w:rPr>
          <w:szCs w:val="24"/>
        </w:rPr>
        <w:t xml:space="preserve">) under which Clever or </w:t>
      </w:r>
      <w:proofErr w:type="spellStart"/>
      <w:r>
        <w:rPr>
          <w:szCs w:val="24"/>
        </w:rPr>
        <w:t>EduTone</w:t>
      </w:r>
      <w:proofErr w:type="spellEnd"/>
      <w:r>
        <w:rPr>
          <w:szCs w:val="24"/>
        </w:rPr>
        <w:t xml:space="preserve"> receives electronic data from the District containing student-, teacher-, and other information.  Clever or </w:t>
      </w:r>
      <w:proofErr w:type="spellStart"/>
      <w:r>
        <w:rPr>
          <w:szCs w:val="24"/>
        </w:rPr>
        <w:t>EduTone</w:t>
      </w:r>
      <w:proofErr w:type="spellEnd"/>
      <w:r>
        <w:rPr>
          <w:szCs w:val="24"/>
        </w:rPr>
        <w:t xml:space="preserve"> then provides the data to various District vendors, such as Contractor.  This alleviates work on the </w:t>
      </w:r>
      <w:proofErr w:type="spellStart"/>
      <w:r>
        <w:rPr>
          <w:szCs w:val="24"/>
        </w:rPr>
        <w:t>Disrict’s</w:t>
      </w:r>
      <w:proofErr w:type="spellEnd"/>
      <w:r>
        <w:rPr>
          <w:szCs w:val="24"/>
        </w:rPr>
        <w:t xml:space="preserve"> part, which formerly required the creating of separate record layouts for each vendor. By entering into this Agreement, the District authorizes Clever or </w:t>
      </w:r>
      <w:proofErr w:type="spellStart"/>
      <w:r>
        <w:rPr>
          <w:szCs w:val="24"/>
        </w:rPr>
        <w:t>EduTone</w:t>
      </w:r>
      <w:proofErr w:type="spellEnd"/>
      <w:r>
        <w:rPr>
          <w:szCs w:val="24"/>
        </w:rPr>
        <w:t xml:space="preserve"> to send data to Contractor</w:t>
      </w:r>
      <w:r w:rsidR="00436D81">
        <w:rPr>
          <w:szCs w:val="24"/>
        </w:rPr>
        <w:t xml:space="preserve"> in accordance with the District’s Contract with Clever and </w:t>
      </w:r>
      <w:proofErr w:type="spellStart"/>
      <w:r w:rsidR="00436D81">
        <w:rPr>
          <w:szCs w:val="24"/>
        </w:rPr>
        <w:t>EduTone</w:t>
      </w:r>
      <w:proofErr w:type="spellEnd"/>
      <w:r w:rsidR="00436D81">
        <w:rPr>
          <w:szCs w:val="24"/>
        </w:rPr>
        <w:t>.</w:t>
      </w:r>
    </w:p>
    <w:p w14:paraId="767B56E9" w14:textId="77777777" w:rsidR="007B5AE6" w:rsidRDefault="007B5AE6" w:rsidP="00837CD5">
      <w:pPr>
        <w:jc w:val="both"/>
        <w:rPr>
          <w:szCs w:val="24"/>
        </w:rPr>
      </w:pPr>
    </w:p>
    <w:p w14:paraId="773CE858" w14:textId="13636EBA" w:rsidR="00493D7A" w:rsidRPr="00E72D10" w:rsidRDefault="0024014A" w:rsidP="007B0D8A">
      <w:pPr>
        <w:spacing w:after="120"/>
        <w:jc w:val="both"/>
        <w:rPr>
          <w:b/>
          <w:szCs w:val="24"/>
        </w:rPr>
      </w:pPr>
      <w:r>
        <w:rPr>
          <w:b/>
          <w:szCs w:val="24"/>
        </w:rPr>
        <w:t>4.</w:t>
      </w:r>
      <w:r>
        <w:rPr>
          <w:b/>
          <w:szCs w:val="24"/>
        </w:rPr>
        <w:tab/>
      </w:r>
      <w:r w:rsidR="00B85112">
        <w:rPr>
          <w:b/>
          <w:szCs w:val="24"/>
        </w:rPr>
        <w:t xml:space="preserve">DISTRICT </w:t>
      </w:r>
      <w:r w:rsidR="00493D7A" w:rsidRPr="0088225B">
        <w:rPr>
          <w:b/>
          <w:szCs w:val="24"/>
        </w:rPr>
        <w:t>DUTIES</w:t>
      </w:r>
    </w:p>
    <w:p w14:paraId="76AA7E9D" w14:textId="2C1E9872" w:rsidR="0097187A" w:rsidRDefault="00EF39EE" w:rsidP="00F51307">
      <w:pPr>
        <w:widowControl w:val="0"/>
        <w:ind w:left="720"/>
        <w:jc w:val="both"/>
        <w:rPr>
          <w:szCs w:val="24"/>
        </w:rPr>
      </w:pPr>
      <w:r>
        <w:rPr>
          <w:szCs w:val="24"/>
        </w:rPr>
        <w:t>4.1</w:t>
      </w:r>
      <w:r>
        <w:rPr>
          <w:szCs w:val="24"/>
        </w:rPr>
        <w:tab/>
      </w:r>
      <w:r w:rsidR="00E7531F" w:rsidRPr="0088225B">
        <w:rPr>
          <w:szCs w:val="24"/>
        </w:rPr>
        <w:t>The</w:t>
      </w:r>
      <w:r w:rsidR="00E7531F">
        <w:rPr>
          <w:szCs w:val="24"/>
        </w:rPr>
        <w:t xml:space="preserve"> District</w:t>
      </w:r>
      <w:r w:rsidR="00E7531F" w:rsidRPr="0088225B">
        <w:rPr>
          <w:szCs w:val="24"/>
        </w:rPr>
        <w:t xml:space="preserve"> will </w:t>
      </w:r>
      <w:r w:rsidR="00E7531F">
        <w:rPr>
          <w:szCs w:val="24"/>
        </w:rPr>
        <w:t>p</w:t>
      </w:r>
      <w:r w:rsidR="00E7531F" w:rsidRPr="0088225B">
        <w:rPr>
          <w:szCs w:val="24"/>
        </w:rPr>
        <w:t xml:space="preserve">rovide </w:t>
      </w:r>
      <w:r w:rsidR="00E7531F">
        <w:rPr>
          <w:szCs w:val="24"/>
        </w:rPr>
        <w:t xml:space="preserve">student data </w:t>
      </w:r>
      <w:r w:rsidR="00E7531F" w:rsidRPr="0088225B">
        <w:rPr>
          <w:szCs w:val="24"/>
        </w:rPr>
        <w:t xml:space="preserve">in compliance with the </w:t>
      </w:r>
      <w:r w:rsidR="00E7531F" w:rsidRPr="00196B4A">
        <w:rPr>
          <w:szCs w:val="24"/>
        </w:rPr>
        <w:t xml:space="preserve">Family Educational Rights and Privacy Act (“FERPA”), </w:t>
      </w:r>
      <w:hyperlink r:id="rId21" w:history="1">
        <w:r w:rsidR="00E7531F" w:rsidRPr="00196B4A">
          <w:rPr>
            <w:rStyle w:val="Hyperlink"/>
            <w:szCs w:val="24"/>
          </w:rPr>
          <w:t>20 U.S.C. section 1232g and 34 C.F.R.  99</w:t>
        </w:r>
      </w:hyperlink>
      <w:r w:rsidR="00E7531F" w:rsidRPr="0088225B">
        <w:rPr>
          <w:szCs w:val="24"/>
        </w:rPr>
        <w:t xml:space="preserve">, and </w:t>
      </w:r>
      <w:r w:rsidR="00E7531F" w:rsidRPr="00196B4A">
        <w:rPr>
          <w:szCs w:val="24"/>
        </w:rPr>
        <w:t xml:space="preserve">California Education Code </w:t>
      </w:r>
      <w:hyperlink r:id="rId22" w:history="1">
        <w:r w:rsidR="00E7531F" w:rsidRPr="00196B4A">
          <w:rPr>
            <w:rStyle w:val="Hyperlink"/>
            <w:szCs w:val="24"/>
          </w:rPr>
          <w:t>sections 49060-49085</w:t>
        </w:r>
      </w:hyperlink>
      <w:r w:rsidR="006B3953" w:rsidRPr="006B3953">
        <w:rPr>
          <w:szCs w:val="24"/>
        </w:rPr>
        <w:t>.</w:t>
      </w:r>
    </w:p>
    <w:p w14:paraId="05C8369D" w14:textId="77777777" w:rsidR="00EF39EE" w:rsidRDefault="00EF39EE" w:rsidP="00EF39EE">
      <w:pPr>
        <w:widowControl w:val="0"/>
        <w:ind w:left="720"/>
        <w:jc w:val="both"/>
        <w:rPr>
          <w:szCs w:val="24"/>
        </w:rPr>
      </w:pPr>
    </w:p>
    <w:p w14:paraId="378BA366" w14:textId="77777777" w:rsidR="00162FDD" w:rsidRDefault="00EF39EE" w:rsidP="00EC796B">
      <w:pPr>
        <w:widowControl w:val="0"/>
        <w:ind w:left="1440" w:hanging="720"/>
        <w:jc w:val="both"/>
        <w:rPr>
          <w:szCs w:val="24"/>
        </w:rPr>
      </w:pPr>
      <w:r>
        <w:rPr>
          <w:szCs w:val="24"/>
        </w:rPr>
        <w:t>4.2</w:t>
      </w:r>
      <w:r>
        <w:rPr>
          <w:szCs w:val="24"/>
        </w:rPr>
        <w:tab/>
        <w:t xml:space="preserve">The following </w:t>
      </w:r>
      <w:r w:rsidR="002C5226">
        <w:rPr>
          <w:szCs w:val="24"/>
        </w:rPr>
        <w:t>student data will be provided:</w:t>
      </w:r>
      <w:r w:rsidR="00E72D10">
        <w:rPr>
          <w:szCs w:val="24"/>
        </w:rPr>
        <w:t xml:space="preserve">  </w:t>
      </w:r>
    </w:p>
    <w:p w14:paraId="37F46F49" w14:textId="31D0EFC8" w:rsidR="007B5AE6" w:rsidRDefault="00E72D10" w:rsidP="00162FDD">
      <w:pPr>
        <w:widowControl w:val="0"/>
        <w:ind w:left="1440" w:hanging="720"/>
        <w:jc w:val="both"/>
        <w:rPr>
          <w:szCs w:val="24"/>
        </w:rPr>
      </w:pPr>
      <w:r w:rsidRPr="00E72D10">
        <w:rPr>
          <w:szCs w:val="24"/>
          <w:highlight w:val="yellow"/>
        </w:rPr>
        <w:t>[</w:t>
      </w:r>
      <w:r w:rsidRPr="00AA2BBB">
        <w:rPr>
          <w:b/>
          <w:szCs w:val="24"/>
          <w:highlight w:val="yellow"/>
        </w:rPr>
        <w:t>CONTRACTOR TO INSERT DESCRIPTION</w:t>
      </w:r>
      <w:r w:rsidRPr="00E72D10">
        <w:rPr>
          <w:b/>
          <w:szCs w:val="24"/>
          <w:highlight w:val="yellow"/>
        </w:rPr>
        <w:t>]</w:t>
      </w:r>
    </w:p>
    <w:p w14:paraId="1DF7BB2D" w14:textId="2F99BD00" w:rsidR="0024014A" w:rsidRDefault="002C5226" w:rsidP="00B85112">
      <w:pPr>
        <w:widowControl w:val="0"/>
        <w:ind w:left="1440"/>
        <w:jc w:val="both"/>
        <w:rPr>
          <w:szCs w:val="24"/>
        </w:rPr>
      </w:pPr>
      <w:r>
        <w:rPr>
          <w:szCs w:val="24"/>
        </w:rPr>
        <w:tab/>
      </w:r>
      <w:r>
        <w:rPr>
          <w:szCs w:val="24"/>
        </w:rPr>
        <w:tab/>
      </w:r>
    </w:p>
    <w:p w14:paraId="484DD0E6" w14:textId="766D53BD" w:rsidR="00567B6C" w:rsidRPr="00567B6C" w:rsidRDefault="00B85112" w:rsidP="007B0D8A">
      <w:pPr>
        <w:spacing w:after="120"/>
        <w:jc w:val="both"/>
        <w:rPr>
          <w:szCs w:val="24"/>
        </w:rPr>
      </w:pPr>
      <w:r w:rsidRPr="00B85112">
        <w:rPr>
          <w:b/>
          <w:szCs w:val="24"/>
        </w:rPr>
        <w:t>5.</w:t>
      </w:r>
      <w:r w:rsidRPr="00B85112">
        <w:rPr>
          <w:b/>
          <w:szCs w:val="24"/>
        </w:rPr>
        <w:tab/>
      </w:r>
      <w:r>
        <w:rPr>
          <w:b/>
          <w:szCs w:val="24"/>
        </w:rPr>
        <w:t>CONTRACTOR DUTIES</w:t>
      </w:r>
    </w:p>
    <w:p w14:paraId="6C53DCF8" w14:textId="77777777" w:rsidR="000F44BD" w:rsidRDefault="007203DB" w:rsidP="005652A2">
      <w:pPr>
        <w:widowControl w:val="0"/>
        <w:ind w:left="720"/>
        <w:jc w:val="both"/>
        <w:rPr>
          <w:szCs w:val="24"/>
        </w:rPr>
      </w:pPr>
      <w:r w:rsidRPr="00B85112">
        <w:rPr>
          <w:szCs w:val="24"/>
        </w:rPr>
        <w:t>5</w:t>
      </w:r>
      <w:r w:rsidR="00C474ED" w:rsidRPr="00B85112">
        <w:rPr>
          <w:szCs w:val="24"/>
        </w:rPr>
        <w:t>.</w:t>
      </w:r>
      <w:r w:rsidR="000F44BD">
        <w:rPr>
          <w:szCs w:val="24"/>
        </w:rPr>
        <w:t>1</w:t>
      </w:r>
      <w:r w:rsidR="000F44BD">
        <w:rPr>
          <w:szCs w:val="24"/>
        </w:rPr>
        <w:tab/>
        <w:t>The Contractor will perform the following duties in regard to any student data it obtains:</w:t>
      </w:r>
    </w:p>
    <w:p w14:paraId="685118FE" w14:textId="77777777" w:rsidR="000F44BD" w:rsidRDefault="000F44BD" w:rsidP="005652A2">
      <w:pPr>
        <w:pStyle w:val="Default"/>
        <w:jc w:val="both"/>
        <w:rPr>
          <w:rFonts w:ascii="Times New Roman" w:hAnsi="Times New Roman" w:cs="Times New Roman"/>
        </w:rPr>
      </w:pPr>
    </w:p>
    <w:p w14:paraId="0A38AEB4" w14:textId="77777777" w:rsidR="000F44BD" w:rsidRPr="000F44BD" w:rsidRDefault="000F44BD" w:rsidP="00F51307">
      <w:pPr>
        <w:pStyle w:val="Default"/>
        <w:ind w:left="2160" w:hanging="720"/>
        <w:jc w:val="both"/>
        <w:rPr>
          <w:rFonts w:ascii="Times New Roman" w:hAnsi="Times New Roman" w:cs="Times New Roman"/>
          <w:color w:val="auto"/>
        </w:rPr>
      </w:pPr>
      <w:r>
        <w:rPr>
          <w:rFonts w:ascii="Times New Roman" w:hAnsi="Times New Roman" w:cs="Times New Roman"/>
          <w:color w:val="auto"/>
        </w:rPr>
        <w:t>5.1.1</w:t>
      </w:r>
      <w:r>
        <w:rPr>
          <w:rFonts w:ascii="Times New Roman" w:hAnsi="Times New Roman" w:cs="Times New Roman"/>
          <w:color w:val="auto"/>
        </w:rPr>
        <w:tab/>
      </w:r>
      <w:r w:rsidRPr="000F44BD">
        <w:rPr>
          <w:rFonts w:ascii="Times New Roman" w:hAnsi="Times New Roman" w:cs="Times New Roman"/>
          <w:color w:val="auto"/>
        </w:rPr>
        <w:t>Not disclose the information to any other party without the consent of the parent or eligible student;</w:t>
      </w:r>
    </w:p>
    <w:p w14:paraId="3B92EE7B" w14:textId="77777777" w:rsidR="000F44BD" w:rsidRPr="000F44BD" w:rsidRDefault="000F44BD" w:rsidP="005652A2">
      <w:pPr>
        <w:widowControl w:val="0"/>
        <w:ind w:left="720"/>
        <w:jc w:val="both"/>
        <w:rPr>
          <w:szCs w:val="24"/>
        </w:rPr>
      </w:pPr>
    </w:p>
    <w:p w14:paraId="0ED3BC47" w14:textId="77777777" w:rsidR="000F44BD" w:rsidRPr="000F44BD" w:rsidRDefault="000F44BD" w:rsidP="005652A2">
      <w:pPr>
        <w:pStyle w:val="Default"/>
        <w:ind w:left="1440"/>
        <w:jc w:val="both"/>
        <w:rPr>
          <w:rFonts w:ascii="Times New Roman" w:hAnsi="Times New Roman" w:cs="Times New Roman"/>
          <w:color w:val="auto"/>
        </w:rPr>
      </w:pPr>
      <w:r>
        <w:rPr>
          <w:rFonts w:ascii="Times New Roman" w:hAnsi="Times New Roman" w:cs="Times New Roman"/>
          <w:color w:val="auto"/>
        </w:rPr>
        <w:t>5.1.2</w:t>
      </w:r>
      <w:r>
        <w:rPr>
          <w:rFonts w:ascii="Times New Roman" w:hAnsi="Times New Roman" w:cs="Times New Roman"/>
          <w:color w:val="auto"/>
        </w:rPr>
        <w:tab/>
      </w:r>
      <w:r w:rsidRPr="000F44BD">
        <w:rPr>
          <w:rFonts w:ascii="Times New Roman" w:hAnsi="Times New Roman" w:cs="Times New Roman"/>
          <w:color w:val="auto"/>
        </w:rPr>
        <w:t>Use the data for no purpose other than the work stated in this Agreement;</w:t>
      </w:r>
    </w:p>
    <w:p w14:paraId="6BEAB03B" w14:textId="77777777" w:rsidR="000F44BD" w:rsidRPr="000F44BD" w:rsidRDefault="000F44BD" w:rsidP="005652A2">
      <w:pPr>
        <w:widowControl w:val="0"/>
        <w:ind w:left="720"/>
        <w:jc w:val="both"/>
        <w:rPr>
          <w:szCs w:val="24"/>
        </w:rPr>
      </w:pPr>
    </w:p>
    <w:p w14:paraId="2577A95E" w14:textId="37407E22" w:rsidR="000F44BD" w:rsidRPr="000F44BD" w:rsidRDefault="000F44BD" w:rsidP="00F51307">
      <w:pPr>
        <w:pStyle w:val="Default"/>
        <w:ind w:left="2160" w:hanging="720"/>
        <w:jc w:val="both"/>
        <w:rPr>
          <w:rFonts w:ascii="Times New Roman" w:hAnsi="Times New Roman" w:cs="Times New Roman"/>
          <w:color w:val="auto"/>
        </w:rPr>
      </w:pPr>
      <w:r>
        <w:rPr>
          <w:rFonts w:ascii="Times New Roman" w:hAnsi="Times New Roman" w:cs="Times New Roman"/>
          <w:color w:val="auto"/>
        </w:rPr>
        <w:t>5.1.3</w:t>
      </w:r>
      <w:r>
        <w:rPr>
          <w:rFonts w:ascii="Times New Roman" w:hAnsi="Times New Roman" w:cs="Times New Roman"/>
          <w:color w:val="auto"/>
        </w:rPr>
        <w:tab/>
      </w:r>
      <w:r w:rsidRPr="000F44BD">
        <w:rPr>
          <w:rFonts w:ascii="Times New Roman" w:hAnsi="Times New Roman" w:cs="Times New Roman"/>
          <w:color w:val="auto"/>
        </w:rPr>
        <w:t xml:space="preserve">Allow the District access to any relevant records for purposes of completing authorized audits; </w:t>
      </w:r>
    </w:p>
    <w:p w14:paraId="7AA93E35" w14:textId="77777777" w:rsidR="000F44BD" w:rsidRPr="000F44BD" w:rsidRDefault="000F44BD" w:rsidP="005652A2">
      <w:pPr>
        <w:widowControl w:val="0"/>
        <w:ind w:left="720"/>
        <w:jc w:val="both"/>
        <w:rPr>
          <w:szCs w:val="24"/>
        </w:rPr>
      </w:pPr>
    </w:p>
    <w:p w14:paraId="49C466E6" w14:textId="77777777" w:rsidR="000F44BD" w:rsidRDefault="00DE6DF9" w:rsidP="00F51307">
      <w:pPr>
        <w:pStyle w:val="Default"/>
        <w:spacing w:after="240"/>
        <w:ind w:left="2160" w:hanging="720"/>
        <w:jc w:val="both"/>
        <w:rPr>
          <w:rFonts w:ascii="Times New Roman" w:hAnsi="Times New Roman" w:cs="Times New Roman"/>
          <w:color w:val="auto"/>
        </w:rPr>
      </w:pPr>
      <w:r>
        <w:rPr>
          <w:rFonts w:ascii="Times New Roman" w:hAnsi="Times New Roman" w:cs="Times New Roman"/>
          <w:color w:val="auto"/>
        </w:rPr>
        <w:t>5.1.4</w:t>
      </w:r>
      <w:r>
        <w:rPr>
          <w:rFonts w:ascii="Times New Roman" w:hAnsi="Times New Roman" w:cs="Times New Roman"/>
          <w:color w:val="auto"/>
        </w:rPr>
        <w:tab/>
      </w:r>
      <w:r w:rsidR="000F44BD" w:rsidRPr="000F44BD">
        <w:rPr>
          <w:rFonts w:ascii="Times New Roman" w:hAnsi="Times New Roman" w:cs="Times New Roman"/>
          <w:color w:val="auto"/>
        </w:rPr>
        <w:t>Require all employees, contractors and agents of any kind to comply with all applicable provisions of FERPA and other federal and California laws with respe</w:t>
      </w:r>
      <w:r w:rsidR="000F44BD" w:rsidRPr="00DE6DF9">
        <w:rPr>
          <w:rFonts w:ascii="Times New Roman" w:hAnsi="Times New Roman" w:cs="Times New Roman"/>
          <w:color w:val="auto"/>
        </w:rPr>
        <w:t xml:space="preserve">ct to the data shared under this Agreement;  </w:t>
      </w:r>
    </w:p>
    <w:p w14:paraId="0EAC51E9" w14:textId="77777777" w:rsidR="00DE6DF9" w:rsidRPr="00DE6DF9" w:rsidRDefault="00DE6DF9" w:rsidP="00F51307">
      <w:pPr>
        <w:pStyle w:val="Default"/>
        <w:ind w:left="2160" w:hanging="720"/>
        <w:jc w:val="both"/>
        <w:rPr>
          <w:rFonts w:ascii="Times New Roman" w:hAnsi="Times New Roman" w:cs="Times New Roman"/>
          <w:color w:val="auto"/>
        </w:rPr>
      </w:pPr>
      <w:r w:rsidRPr="00DE6DF9">
        <w:rPr>
          <w:rFonts w:ascii="Times New Roman" w:hAnsi="Times New Roman" w:cs="Times New Roman"/>
        </w:rPr>
        <w:t>5.</w:t>
      </w:r>
      <w:r>
        <w:rPr>
          <w:rFonts w:ascii="Times New Roman" w:hAnsi="Times New Roman" w:cs="Times New Roman"/>
        </w:rPr>
        <w:t>1.5</w:t>
      </w:r>
      <w:r w:rsidRPr="00DE6DF9">
        <w:rPr>
          <w:rFonts w:ascii="Times New Roman" w:hAnsi="Times New Roman" w:cs="Times New Roman"/>
        </w:rPr>
        <w:tab/>
      </w:r>
      <w:r>
        <w:rPr>
          <w:rFonts w:ascii="Times New Roman" w:hAnsi="Times New Roman" w:cs="Times New Roman"/>
        </w:rPr>
        <w:t>D</w:t>
      </w:r>
      <w:r w:rsidRPr="00DE6DF9">
        <w:rPr>
          <w:rFonts w:ascii="Times New Roman" w:hAnsi="Times New Roman" w:cs="Times New Roman"/>
        </w:rPr>
        <w:t>esignate in writing a single authorized representative able to request data under this Agreement. The authorized representative shall be responsible for transmitting all data requests and maintaining a log or other record of all data requested and received pursuant to this Agreement, including confirmation of the completion of any projects and the return or destruction of data as required by this Agreement.  District or its agents may, upon request, review the records required to be kept under this section</w:t>
      </w:r>
      <w:r>
        <w:rPr>
          <w:rFonts w:ascii="Times New Roman" w:hAnsi="Times New Roman" w:cs="Times New Roman"/>
        </w:rPr>
        <w:t>;</w:t>
      </w:r>
    </w:p>
    <w:p w14:paraId="03CF0EA5" w14:textId="77777777" w:rsidR="000F44BD" w:rsidRPr="00DE6DF9" w:rsidRDefault="000F44BD" w:rsidP="000F44BD">
      <w:pPr>
        <w:widowControl w:val="0"/>
        <w:ind w:left="720"/>
        <w:jc w:val="both"/>
        <w:rPr>
          <w:szCs w:val="24"/>
        </w:rPr>
      </w:pPr>
    </w:p>
    <w:p w14:paraId="39718FDB" w14:textId="77777777" w:rsidR="000F44BD" w:rsidRPr="000F44BD" w:rsidRDefault="00DE6DF9" w:rsidP="00F51307">
      <w:pPr>
        <w:pStyle w:val="Default"/>
        <w:ind w:left="2160" w:hanging="720"/>
        <w:jc w:val="both"/>
        <w:rPr>
          <w:rFonts w:ascii="Times New Roman" w:hAnsi="Times New Roman" w:cs="Times New Roman"/>
          <w:color w:val="auto"/>
        </w:rPr>
      </w:pPr>
      <w:r w:rsidRPr="00DE6DF9">
        <w:rPr>
          <w:rFonts w:ascii="Times New Roman" w:hAnsi="Times New Roman" w:cs="Times New Roman"/>
          <w:color w:val="auto"/>
        </w:rPr>
        <w:t>5.1.</w:t>
      </w:r>
      <w:r>
        <w:rPr>
          <w:rFonts w:ascii="Times New Roman" w:hAnsi="Times New Roman" w:cs="Times New Roman"/>
          <w:color w:val="auto"/>
        </w:rPr>
        <w:t>6</w:t>
      </w:r>
      <w:r w:rsidRPr="00DE6DF9">
        <w:rPr>
          <w:rFonts w:ascii="Times New Roman" w:hAnsi="Times New Roman" w:cs="Times New Roman"/>
          <w:color w:val="auto"/>
        </w:rPr>
        <w:tab/>
      </w:r>
      <w:r w:rsidR="000F44BD" w:rsidRPr="00DE6DF9">
        <w:rPr>
          <w:rFonts w:ascii="Times New Roman" w:hAnsi="Times New Roman" w:cs="Times New Roman"/>
          <w:color w:val="auto"/>
        </w:rPr>
        <w:t>Maintain all data obtained pursuant to this Agreement in a secure c</w:t>
      </w:r>
      <w:r w:rsidR="000F44BD" w:rsidRPr="000F44BD">
        <w:rPr>
          <w:rFonts w:ascii="Times New Roman" w:hAnsi="Times New Roman" w:cs="Times New Roman"/>
          <w:color w:val="auto"/>
        </w:rPr>
        <w:t xml:space="preserve">omputer environment and not copy, reproduce or transmit data obtained pursuant to this Agreement except as necessary to fulfill the purpose of this Agreement.  All copies of data of any type, including any modifications or additions to data from any source </w:t>
      </w:r>
      <w:r w:rsidR="000F44BD" w:rsidRPr="000F44BD">
        <w:rPr>
          <w:rFonts w:ascii="Times New Roman" w:hAnsi="Times New Roman" w:cs="Times New Roman"/>
          <w:color w:val="auto"/>
        </w:rPr>
        <w:lastRenderedPageBreak/>
        <w:t>that contains information regarding students, are subject to the provisions of this Agreement in the same manner as the original data.  The ability to access or maintain data under this Agreement shall not under any circumstances transfer from Contractor to any other institution or entity;</w:t>
      </w:r>
    </w:p>
    <w:p w14:paraId="54A89C13" w14:textId="77777777" w:rsidR="000F44BD" w:rsidRPr="000F44BD" w:rsidRDefault="000F44BD" w:rsidP="000F44BD">
      <w:pPr>
        <w:widowControl w:val="0"/>
        <w:ind w:left="720"/>
        <w:jc w:val="both"/>
        <w:rPr>
          <w:szCs w:val="24"/>
        </w:rPr>
      </w:pPr>
    </w:p>
    <w:p w14:paraId="637864BC" w14:textId="51F257AF" w:rsidR="000F44BD" w:rsidRPr="000F44BD" w:rsidRDefault="00634267" w:rsidP="00F51307">
      <w:pPr>
        <w:pStyle w:val="Default"/>
        <w:ind w:left="2160" w:hanging="720"/>
        <w:jc w:val="both"/>
        <w:rPr>
          <w:rFonts w:ascii="Times New Roman" w:hAnsi="Times New Roman" w:cs="Times New Roman"/>
          <w:color w:val="auto"/>
        </w:rPr>
      </w:pPr>
      <w:r>
        <w:rPr>
          <w:rFonts w:ascii="Times New Roman" w:hAnsi="Times New Roman" w:cs="Times New Roman"/>
          <w:color w:val="auto"/>
        </w:rPr>
        <w:t>5.1.7</w:t>
      </w:r>
      <w:r>
        <w:rPr>
          <w:rFonts w:ascii="Times New Roman" w:hAnsi="Times New Roman" w:cs="Times New Roman"/>
          <w:color w:val="auto"/>
        </w:rPr>
        <w:tab/>
      </w:r>
      <w:r w:rsidRPr="000F44BD">
        <w:rPr>
          <w:rFonts w:ascii="Times New Roman" w:hAnsi="Times New Roman" w:cs="Times New Roman"/>
          <w:color w:val="auto"/>
        </w:rPr>
        <w:t xml:space="preserve">Destroy or return all personally identifiable information obtained under this Agreement when it is no longer needed for the purpose for which it was obtained no later than </w:t>
      </w:r>
      <w:r>
        <w:rPr>
          <w:rFonts w:ascii="Times New Roman" w:hAnsi="Times New Roman" w:cs="Times New Roman"/>
          <w:color w:val="auto"/>
        </w:rPr>
        <w:t>60</w:t>
      </w:r>
      <w:r w:rsidRPr="000F44BD">
        <w:rPr>
          <w:rFonts w:ascii="Times New Roman" w:hAnsi="Times New Roman" w:cs="Times New Roman"/>
          <w:color w:val="auto"/>
        </w:rPr>
        <w:t xml:space="preserve"> days after it is no longer needed.   </w:t>
      </w:r>
      <w:r w:rsidRPr="00DE6DF9">
        <w:rPr>
          <w:rFonts w:ascii="Times New Roman" w:hAnsi="Times New Roman" w:cs="Times New Roman"/>
          <w:color w:val="auto"/>
        </w:rPr>
        <w:t>In the event Contractor destroys the PII, Contractor shall provide the District with certification of such destruction.</w:t>
      </w:r>
      <w:r w:rsidRPr="000F44BD">
        <w:rPr>
          <w:rFonts w:ascii="Times New Roman" w:hAnsi="Times New Roman" w:cs="Times New Roman"/>
          <w:color w:val="auto"/>
        </w:rPr>
        <w:t xml:space="preserve">  Failure to return or destroy the PII will preclude Contractor from accessing personally identifiable student information for at least five years as provided for in </w:t>
      </w:r>
      <w:hyperlink r:id="rId23" w:history="1">
        <w:r w:rsidRPr="006D6CA3">
          <w:rPr>
            <w:rStyle w:val="Hyperlink"/>
            <w:rFonts w:ascii="Times New Roman" w:hAnsi="Times New Roman" w:cs="Times New Roman"/>
          </w:rPr>
          <w:t>34 C.F.R. section 99.31(a)(6)(iv)</w:t>
        </w:r>
      </w:hyperlink>
      <w:r>
        <w:rPr>
          <w:rFonts w:ascii="Times New Roman" w:hAnsi="Times New Roman" w:cs="Times New Roman"/>
          <w:color w:val="auto"/>
        </w:rPr>
        <w:t>.</w:t>
      </w:r>
    </w:p>
    <w:p w14:paraId="1CBD665A" w14:textId="77777777" w:rsidR="000F44BD" w:rsidRPr="000F44BD" w:rsidRDefault="000F44BD" w:rsidP="000F44BD">
      <w:pPr>
        <w:widowControl w:val="0"/>
        <w:ind w:left="720"/>
        <w:jc w:val="both"/>
        <w:rPr>
          <w:szCs w:val="24"/>
        </w:rPr>
      </w:pPr>
    </w:p>
    <w:p w14:paraId="290C4D4F" w14:textId="663C92E2" w:rsidR="000F44BD" w:rsidRPr="00DE6DF9" w:rsidRDefault="00634267" w:rsidP="00634267">
      <w:pPr>
        <w:widowControl w:val="0"/>
        <w:ind w:left="720"/>
        <w:jc w:val="both"/>
        <w:rPr>
          <w:szCs w:val="28"/>
        </w:rPr>
      </w:pPr>
      <w:r>
        <w:rPr>
          <w:szCs w:val="24"/>
        </w:rPr>
        <w:t>5.2</w:t>
      </w:r>
      <w:r>
        <w:rPr>
          <w:szCs w:val="24"/>
        </w:rPr>
        <w:tab/>
      </w:r>
      <w:r w:rsidRPr="00DE6DF9">
        <w:rPr>
          <w:szCs w:val="28"/>
        </w:rPr>
        <w:t xml:space="preserve">If Contractor is an operator of an Internet website, online service, online application, or mobile application, Contractor shall comply with the requirements of </w:t>
      </w:r>
      <w:r w:rsidRPr="0040527C">
        <w:rPr>
          <w:szCs w:val="28"/>
        </w:rPr>
        <w:t xml:space="preserve">California Business and Professions Code </w:t>
      </w:r>
      <w:hyperlink r:id="rId24" w:history="1">
        <w:r w:rsidRPr="0040527C">
          <w:rPr>
            <w:rStyle w:val="Hyperlink"/>
            <w:szCs w:val="28"/>
          </w:rPr>
          <w:t>section 22584</w:t>
        </w:r>
      </w:hyperlink>
      <w:r w:rsidRPr="00DE6DF9">
        <w:rPr>
          <w:szCs w:val="28"/>
        </w:rPr>
        <w:t xml:space="preserve"> and District policy as follows: </w:t>
      </w:r>
      <w:r w:rsidR="000F44BD" w:rsidRPr="00DE6DF9">
        <w:rPr>
          <w:szCs w:val="28"/>
        </w:rPr>
        <w:t xml:space="preserve"> </w:t>
      </w:r>
    </w:p>
    <w:p w14:paraId="57FE9588" w14:textId="77777777" w:rsidR="000F44BD" w:rsidRPr="00DE6DF9" w:rsidRDefault="000F44BD" w:rsidP="00DE6DF9">
      <w:pPr>
        <w:pStyle w:val="Default"/>
        <w:rPr>
          <w:rFonts w:ascii="Times New Roman" w:hAnsi="Times New Roman" w:cs="Times New Roman"/>
          <w:color w:val="auto"/>
          <w:szCs w:val="28"/>
        </w:rPr>
      </w:pPr>
    </w:p>
    <w:p w14:paraId="5CBB6755" w14:textId="77777777" w:rsidR="000F44BD" w:rsidRPr="00DE6DF9" w:rsidRDefault="00DE6DF9" w:rsidP="00F51307">
      <w:pPr>
        <w:pStyle w:val="Default"/>
        <w:ind w:left="2160" w:hanging="720"/>
        <w:jc w:val="both"/>
        <w:rPr>
          <w:rFonts w:ascii="Times New Roman" w:hAnsi="Times New Roman" w:cs="Times New Roman"/>
          <w:color w:val="auto"/>
          <w:szCs w:val="28"/>
        </w:rPr>
      </w:pPr>
      <w:r>
        <w:rPr>
          <w:rFonts w:ascii="Times New Roman" w:hAnsi="Times New Roman" w:cs="Times New Roman"/>
          <w:color w:val="auto"/>
          <w:szCs w:val="28"/>
        </w:rPr>
        <w:t>5.2.1</w:t>
      </w:r>
      <w:r>
        <w:rPr>
          <w:rFonts w:ascii="Times New Roman" w:hAnsi="Times New Roman" w:cs="Times New Roman"/>
          <w:color w:val="auto"/>
          <w:szCs w:val="28"/>
        </w:rPr>
        <w:tab/>
      </w:r>
      <w:r w:rsidR="000F44BD" w:rsidRPr="00DE6DF9">
        <w:rPr>
          <w:rFonts w:ascii="Times New Roman" w:hAnsi="Times New Roman" w:cs="Times New Roman"/>
          <w:color w:val="auto"/>
          <w:szCs w:val="28"/>
        </w:rPr>
        <w:t>Contractor shall not (i) knowingly engage in targeted advertising on the Contractor’s site, service or application to District students or their parents or legal guardians; (ii) use PII to amass a profile about a District student; (iii) sell information, including PII; or (iv) disclose PII without the District’s written permission.</w:t>
      </w:r>
    </w:p>
    <w:p w14:paraId="1C781B6C" w14:textId="77777777" w:rsidR="000F44BD" w:rsidRPr="00DE6DF9" w:rsidRDefault="000F44BD" w:rsidP="00DE6DF9">
      <w:pPr>
        <w:pStyle w:val="Default"/>
        <w:ind w:left="1440"/>
        <w:jc w:val="both"/>
        <w:rPr>
          <w:rFonts w:ascii="Times New Roman" w:hAnsi="Times New Roman" w:cs="Times New Roman"/>
          <w:color w:val="auto"/>
          <w:szCs w:val="28"/>
        </w:rPr>
      </w:pPr>
    </w:p>
    <w:p w14:paraId="168A15E7" w14:textId="18B108F4" w:rsidR="009E45AC" w:rsidRPr="003408B5" w:rsidRDefault="00DE6DF9" w:rsidP="00F51307">
      <w:pPr>
        <w:ind w:left="2160" w:hanging="720"/>
        <w:jc w:val="both"/>
        <w:rPr>
          <w:szCs w:val="24"/>
        </w:rPr>
      </w:pPr>
      <w:r>
        <w:rPr>
          <w:szCs w:val="28"/>
        </w:rPr>
        <w:t>5.2.2</w:t>
      </w:r>
      <w:r w:rsidR="000F44BD" w:rsidRPr="00DE6DF9">
        <w:rPr>
          <w:szCs w:val="28"/>
        </w:rPr>
        <w:tab/>
        <w:t>Contractor will store and process District Data in accordance with commercial best practices, including appropriate administrative, physical, and technical safeguards, to secure such data from unauthorized access, disclosure, alteration, and use. Such measures will be no less protective than those used to secure Contractor’s own data of a similar type, and in no event less than reasonable in view of the type and nature of the data involved. Without limiting the foregoing, Contractor warrants that all electronic District Data will be encrypted in transmission using SSL [(Secure Sockets Layer)] [or insert other encrypting mechanism] (including via web interface) [and stored at no less than 128-bit level encryption].</w:t>
      </w:r>
      <w:r w:rsidR="009E45AC">
        <w:rPr>
          <w:szCs w:val="28"/>
        </w:rPr>
        <w:t xml:space="preserve">  </w:t>
      </w:r>
      <w:r w:rsidR="009E45AC" w:rsidRPr="003408B5">
        <w:rPr>
          <w:szCs w:val="24"/>
        </w:rPr>
        <w:t xml:space="preserve">“Encryption” means a technology or methodology that utilizes an algorithmic process to transform data into a form in which there is a low probability of assigning meaning without use of a confidential process or key, and such confidential process or key that might enable decryption has not been breached, and shall have the meaning given to such term under HIPAA and HIPAA Regulations, including </w:t>
      </w:r>
      <w:hyperlink r:id="rId25" w:history="1">
        <w:r w:rsidR="00634267" w:rsidRPr="00557A42">
          <w:rPr>
            <w:rStyle w:val="Hyperlink"/>
            <w:szCs w:val="24"/>
          </w:rPr>
          <w:t>45 CFR §164.304</w:t>
        </w:r>
      </w:hyperlink>
      <w:r w:rsidR="00634267" w:rsidRPr="003408B5">
        <w:rPr>
          <w:szCs w:val="24"/>
        </w:rPr>
        <w:t>.</w:t>
      </w:r>
    </w:p>
    <w:p w14:paraId="69F29ED6" w14:textId="77777777" w:rsidR="000F44BD" w:rsidRPr="00DE6DF9" w:rsidRDefault="000F44BD" w:rsidP="005652A2">
      <w:pPr>
        <w:pStyle w:val="Default"/>
        <w:ind w:left="1440"/>
        <w:jc w:val="both"/>
        <w:rPr>
          <w:rFonts w:ascii="Times New Roman" w:hAnsi="Times New Roman" w:cs="Times New Roman"/>
          <w:color w:val="auto"/>
          <w:szCs w:val="28"/>
        </w:rPr>
      </w:pPr>
    </w:p>
    <w:p w14:paraId="1BC479BF" w14:textId="77777777" w:rsidR="000F44BD" w:rsidRPr="00DE6DF9" w:rsidRDefault="00DE6DF9" w:rsidP="005652A2">
      <w:pPr>
        <w:widowControl w:val="0"/>
        <w:ind w:left="1440"/>
        <w:jc w:val="both"/>
        <w:rPr>
          <w:szCs w:val="28"/>
        </w:rPr>
      </w:pPr>
      <w:r>
        <w:rPr>
          <w:szCs w:val="28"/>
        </w:rPr>
        <w:t>5.2.3</w:t>
      </w:r>
      <w:r>
        <w:rPr>
          <w:szCs w:val="28"/>
        </w:rPr>
        <w:tab/>
      </w:r>
      <w:r w:rsidR="000F44BD" w:rsidRPr="00DE6DF9">
        <w:rPr>
          <w:szCs w:val="28"/>
        </w:rPr>
        <w:t>Contractor shall delete a student’s covered information upon request of the District.</w:t>
      </w:r>
    </w:p>
    <w:p w14:paraId="5B7F4D7B" w14:textId="77777777" w:rsidR="000F44BD" w:rsidRPr="00DE6DF9" w:rsidRDefault="000F44BD" w:rsidP="005652A2">
      <w:pPr>
        <w:widowControl w:val="0"/>
        <w:ind w:left="1440"/>
        <w:jc w:val="both"/>
        <w:rPr>
          <w:szCs w:val="28"/>
        </w:rPr>
      </w:pPr>
    </w:p>
    <w:p w14:paraId="3DCC5142" w14:textId="77777777" w:rsidR="000F44BD" w:rsidRPr="00DE6DF9" w:rsidRDefault="00DE6DF9" w:rsidP="00F51307">
      <w:pPr>
        <w:widowControl w:val="0"/>
        <w:ind w:left="2160" w:hanging="720"/>
        <w:jc w:val="both"/>
        <w:rPr>
          <w:szCs w:val="28"/>
        </w:rPr>
      </w:pPr>
      <w:r>
        <w:rPr>
          <w:szCs w:val="28"/>
        </w:rPr>
        <w:t>5.2.4</w:t>
      </w:r>
      <w:r>
        <w:rPr>
          <w:szCs w:val="28"/>
        </w:rPr>
        <w:tab/>
      </w:r>
      <w:r w:rsidR="000F44BD" w:rsidRPr="00DE6DF9">
        <w:rPr>
          <w:szCs w:val="28"/>
        </w:rPr>
        <w:t>District Data will not be stored outside the United States without prior written consent from the District.</w:t>
      </w:r>
    </w:p>
    <w:p w14:paraId="62562831" w14:textId="77777777" w:rsidR="000F44BD" w:rsidRPr="00DE6DF9" w:rsidRDefault="000F44BD" w:rsidP="005652A2">
      <w:pPr>
        <w:widowControl w:val="0"/>
        <w:ind w:left="720"/>
        <w:jc w:val="both"/>
        <w:rPr>
          <w:szCs w:val="28"/>
        </w:rPr>
      </w:pPr>
    </w:p>
    <w:p w14:paraId="1E50CA20" w14:textId="77777777" w:rsidR="00025F47" w:rsidRDefault="007203DB" w:rsidP="005652A2">
      <w:pPr>
        <w:widowControl w:val="0"/>
        <w:ind w:left="720"/>
        <w:jc w:val="both"/>
      </w:pPr>
      <w:r>
        <w:t>5</w:t>
      </w:r>
      <w:r w:rsidR="00025F47">
        <w:t>.</w:t>
      </w:r>
      <w:r w:rsidR="00747752">
        <w:t>3</w:t>
      </w:r>
      <w:r w:rsidR="00025F47">
        <w:tab/>
      </w:r>
      <w:r w:rsidR="00025F47" w:rsidRPr="0088225B">
        <w:t>Contractor shall comply with the District’s information security specifications prior to receiving any electronic transfers of pupil record information</w:t>
      </w:r>
      <w:r w:rsidR="000433F1">
        <w:t xml:space="preserve"> from </w:t>
      </w:r>
      <w:r w:rsidR="006238A1">
        <w:t>any District-app</w:t>
      </w:r>
      <w:r w:rsidR="00746DA6">
        <w:t>r</w:t>
      </w:r>
      <w:r w:rsidR="006238A1">
        <w:t>oved third party</w:t>
      </w:r>
      <w:r w:rsidR="00746DA6">
        <w:t xml:space="preserve"> contractor</w:t>
      </w:r>
      <w:r w:rsidR="006238A1">
        <w:t xml:space="preserve">, such as </w:t>
      </w:r>
      <w:r w:rsidR="000433F1">
        <w:t>Clever</w:t>
      </w:r>
      <w:r w:rsidR="006238A1">
        <w:t xml:space="preserve"> or </w:t>
      </w:r>
      <w:proofErr w:type="spellStart"/>
      <w:r w:rsidR="006238A1">
        <w:t>EduTone</w:t>
      </w:r>
      <w:proofErr w:type="spellEnd"/>
      <w:r w:rsidR="00025F47" w:rsidRPr="0088225B">
        <w:t xml:space="preserve">. District may require </w:t>
      </w:r>
      <w:r w:rsidR="000433F1" w:rsidRPr="0013380A">
        <w:t>C</w:t>
      </w:r>
      <w:r w:rsidR="00025F47" w:rsidRPr="0013380A">
        <w:t>ontractor to provide documentation of compliance prior to any transmittal.</w:t>
      </w:r>
    </w:p>
    <w:p w14:paraId="66B4E3F9" w14:textId="77777777" w:rsidR="001351C2" w:rsidRDefault="001351C2" w:rsidP="005652A2">
      <w:pPr>
        <w:widowControl w:val="0"/>
        <w:ind w:left="720"/>
        <w:jc w:val="both"/>
      </w:pPr>
    </w:p>
    <w:p w14:paraId="1C66FDCD" w14:textId="18B9B6B7" w:rsidR="0013380A" w:rsidRDefault="0013380A" w:rsidP="005652A2">
      <w:pPr>
        <w:widowControl w:val="0"/>
        <w:ind w:left="720"/>
        <w:jc w:val="both"/>
      </w:pPr>
      <w:r>
        <w:t>5.4</w:t>
      </w:r>
      <w:r>
        <w:tab/>
      </w:r>
      <w:r w:rsidR="006238A1">
        <w:t xml:space="preserve">If </w:t>
      </w:r>
      <w:r>
        <w:t xml:space="preserve">Contractor will </w:t>
      </w:r>
      <w:r w:rsidR="006238A1">
        <w:t xml:space="preserve">(1) </w:t>
      </w:r>
      <w:r>
        <w:t>provide cloud-based services which will involve digital storage of pupil records</w:t>
      </w:r>
      <w:r w:rsidR="006238A1">
        <w:t xml:space="preserve"> or </w:t>
      </w:r>
      <w:r w:rsidR="006238A1" w:rsidRPr="006238A1">
        <w:rPr>
          <w:szCs w:val="28"/>
        </w:rPr>
        <w:t>(2) provide digital educational software that authorizes a third-party provider of digital educational software to access, store, and use pupil records</w:t>
      </w:r>
      <w:r w:rsidR="00746DA6">
        <w:rPr>
          <w:szCs w:val="28"/>
        </w:rPr>
        <w:t>,</w:t>
      </w:r>
      <w:r>
        <w:t xml:space="preserve"> </w:t>
      </w:r>
      <w:r w:rsidR="006238A1">
        <w:t xml:space="preserve">then, </w:t>
      </w:r>
      <w:r>
        <w:t xml:space="preserve">the following requirements in </w:t>
      </w:r>
      <w:r w:rsidR="00BA6CE9">
        <w:lastRenderedPageBreak/>
        <w:t xml:space="preserve">compliance with </w:t>
      </w:r>
      <w:r w:rsidR="00BA6CE9" w:rsidRPr="0059798A">
        <w:t xml:space="preserve">California Education Code </w:t>
      </w:r>
      <w:hyperlink r:id="rId26" w:history="1">
        <w:r w:rsidR="00BA6CE9" w:rsidRPr="0059798A">
          <w:rPr>
            <w:rStyle w:val="Hyperlink"/>
          </w:rPr>
          <w:t>section 49073.1</w:t>
        </w:r>
      </w:hyperlink>
      <w:r w:rsidR="00BA6CE9">
        <w:t xml:space="preserve"> pertain</w:t>
      </w:r>
      <w:r>
        <w:t>:</w:t>
      </w:r>
    </w:p>
    <w:p w14:paraId="36236296" w14:textId="77777777" w:rsidR="0013380A" w:rsidRDefault="0013380A" w:rsidP="005652A2">
      <w:pPr>
        <w:widowControl w:val="0"/>
        <w:ind w:left="720"/>
        <w:jc w:val="both"/>
      </w:pPr>
    </w:p>
    <w:p w14:paraId="0689E86A" w14:textId="77777777" w:rsidR="0013380A" w:rsidRDefault="0013380A" w:rsidP="005652A2">
      <w:pPr>
        <w:widowControl w:val="0"/>
        <w:ind w:left="2160" w:hanging="720"/>
        <w:jc w:val="both"/>
      </w:pPr>
      <w:r>
        <w:t>5.4.1</w:t>
      </w:r>
      <w:r>
        <w:tab/>
        <w:t>The pupil records continue to be the property of and under the control of the District;</w:t>
      </w:r>
    </w:p>
    <w:p w14:paraId="73A5EEC4" w14:textId="77777777" w:rsidR="0013380A" w:rsidRDefault="0013380A" w:rsidP="005652A2">
      <w:pPr>
        <w:widowControl w:val="0"/>
        <w:ind w:left="2160" w:hanging="720"/>
        <w:jc w:val="both"/>
      </w:pPr>
    </w:p>
    <w:p w14:paraId="3FC5C140" w14:textId="77777777" w:rsidR="0013380A" w:rsidRDefault="0013380A" w:rsidP="005652A2">
      <w:pPr>
        <w:widowControl w:val="0"/>
        <w:ind w:left="2160" w:hanging="720"/>
        <w:jc w:val="both"/>
      </w:pPr>
      <w:r>
        <w:t>5.4.2</w:t>
      </w:r>
      <w:r>
        <w:tab/>
        <w:t>Contractor will not use any information in the pupil record for any purpose other than those required or specifically permitted by this Agreement.</w:t>
      </w:r>
    </w:p>
    <w:p w14:paraId="20938B65" w14:textId="77777777" w:rsidR="0013380A" w:rsidRDefault="0013380A" w:rsidP="005652A2">
      <w:pPr>
        <w:widowControl w:val="0"/>
        <w:ind w:left="2160" w:hanging="720"/>
        <w:jc w:val="both"/>
      </w:pPr>
    </w:p>
    <w:p w14:paraId="642D5FCD" w14:textId="77777777" w:rsidR="00162FDD" w:rsidRDefault="0013380A" w:rsidP="00E72D10">
      <w:pPr>
        <w:widowControl w:val="0"/>
        <w:ind w:left="2160" w:hanging="720"/>
        <w:jc w:val="both"/>
      </w:pPr>
      <w:r>
        <w:t>5.4.3</w:t>
      </w:r>
      <w:r>
        <w:tab/>
      </w:r>
      <w:r w:rsidR="000F0C7E">
        <w:t>In order for a parent, legal guardian or eligible pupil to review personally identifiable information in the pupil’s records and correct erroneous information, Contractor shall:</w:t>
      </w:r>
      <w:r w:rsidR="00E72D10">
        <w:t xml:space="preserve">  </w:t>
      </w:r>
    </w:p>
    <w:p w14:paraId="7A4AB2BF" w14:textId="4CA15457" w:rsidR="000F0C7E" w:rsidRPr="00E72D10" w:rsidRDefault="00E72D10" w:rsidP="00162FDD">
      <w:pPr>
        <w:widowControl w:val="0"/>
        <w:ind w:left="2160"/>
        <w:jc w:val="both"/>
      </w:pPr>
      <w:r w:rsidRPr="00E72D10">
        <w:rPr>
          <w:szCs w:val="24"/>
          <w:highlight w:val="yellow"/>
        </w:rPr>
        <w:t>[</w:t>
      </w:r>
      <w:r w:rsidRPr="00AA2BBB">
        <w:rPr>
          <w:b/>
          <w:szCs w:val="24"/>
          <w:highlight w:val="yellow"/>
        </w:rPr>
        <w:t>CONTRACTOR TO INSERT DESCRIPTION</w:t>
      </w:r>
      <w:r w:rsidRPr="00E72D10">
        <w:rPr>
          <w:b/>
          <w:szCs w:val="24"/>
          <w:highlight w:val="yellow"/>
        </w:rPr>
        <w:t>]</w:t>
      </w:r>
    </w:p>
    <w:p w14:paraId="5E3E0992" w14:textId="77777777" w:rsidR="00AA2BBB" w:rsidRDefault="00AA2BBB" w:rsidP="005652A2">
      <w:pPr>
        <w:ind w:left="2160" w:hanging="720"/>
        <w:jc w:val="both"/>
        <w:rPr>
          <w:b/>
        </w:rPr>
      </w:pPr>
    </w:p>
    <w:p w14:paraId="297606F4" w14:textId="1D2A9B1E" w:rsidR="000F0C7E" w:rsidRPr="00E72D10" w:rsidRDefault="000F0C7E" w:rsidP="00E72D10">
      <w:pPr>
        <w:widowControl w:val="0"/>
        <w:ind w:left="2160" w:hanging="720"/>
        <w:jc w:val="both"/>
      </w:pPr>
      <w:r>
        <w:t>5.4.4</w:t>
      </w:r>
      <w:r>
        <w:tab/>
        <w:t>Contractor shall take the following actions, including the designation and training of responsible individuals, to ensure the security and confidentiality of pupil records:</w:t>
      </w:r>
      <w:r w:rsidR="00E72D10">
        <w:t xml:space="preserve"> </w:t>
      </w:r>
      <w:r w:rsidR="00E72D10" w:rsidRPr="00E72D10">
        <w:rPr>
          <w:szCs w:val="24"/>
          <w:highlight w:val="yellow"/>
        </w:rPr>
        <w:t>[</w:t>
      </w:r>
      <w:r w:rsidR="00E72D10" w:rsidRPr="00AA2BBB">
        <w:rPr>
          <w:b/>
          <w:szCs w:val="24"/>
          <w:highlight w:val="yellow"/>
        </w:rPr>
        <w:t>CONTRACTOR TO INSERT DESCRIPTION</w:t>
      </w:r>
      <w:r w:rsidR="00E72D10" w:rsidRPr="00E72D10">
        <w:rPr>
          <w:b/>
          <w:szCs w:val="24"/>
          <w:highlight w:val="yellow"/>
        </w:rPr>
        <w:t>]</w:t>
      </w:r>
    </w:p>
    <w:p w14:paraId="2FF5885F" w14:textId="77777777" w:rsidR="000F0C7E" w:rsidRDefault="000F0C7E" w:rsidP="005652A2">
      <w:pPr>
        <w:widowControl w:val="0"/>
        <w:ind w:left="2160" w:hanging="720"/>
        <w:jc w:val="both"/>
        <w:rPr>
          <w:b/>
        </w:rPr>
      </w:pPr>
    </w:p>
    <w:p w14:paraId="784CC455" w14:textId="77777777" w:rsidR="00162FDD" w:rsidRDefault="000F0C7E" w:rsidP="00E72D10">
      <w:pPr>
        <w:widowControl w:val="0"/>
        <w:ind w:left="2160" w:hanging="720"/>
        <w:jc w:val="both"/>
      </w:pPr>
      <w:r>
        <w:t>5.4.5</w:t>
      </w:r>
      <w:r>
        <w:tab/>
        <w:t>Contractor shall use the following procedure for notifying the affected parent, legal guardian, or eligible pupil in the event of an unauthorized disclosure of the pupil’s records:</w:t>
      </w:r>
      <w:r w:rsidR="00E72D10">
        <w:t xml:space="preserve">  </w:t>
      </w:r>
    </w:p>
    <w:p w14:paraId="5162F28F" w14:textId="151F9967" w:rsidR="000F0C7E" w:rsidRDefault="00E72D10" w:rsidP="00162FDD">
      <w:pPr>
        <w:widowControl w:val="0"/>
        <w:ind w:left="2160"/>
        <w:jc w:val="both"/>
      </w:pPr>
      <w:r w:rsidRPr="00E72D10">
        <w:rPr>
          <w:szCs w:val="24"/>
          <w:highlight w:val="yellow"/>
        </w:rPr>
        <w:t>[</w:t>
      </w:r>
      <w:r w:rsidRPr="00AA2BBB">
        <w:rPr>
          <w:b/>
          <w:szCs w:val="24"/>
          <w:highlight w:val="yellow"/>
        </w:rPr>
        <w:t>CONTRACTOR TO INSERT DESCRIPTION</w:t>
      </w:r>
      <w:r w:rsidRPr="00E72D10">
        <w:rPr>
          <w:b/>
          <w:szCs w:val="24"/>
          <w:highlight w:val="yellow"/>
        </w:rPr>
        <w:t>]</w:t>
      </w:r>
    </w:p>
    <w:p w14:paraId="5C002786" w14:textId="77777777" w:rsidR="000F0C7E" w:rsidRDefault="000F0C7E" w:rsidP="005652A2">
      <w:pPr>
        <w:widowControl w:val="0"/>
        <w:ind w:left="2160" w:hanging="720"/>
        <w:jc w:val="both"/>
      </w:pPr>
    </w:p>
    <w:p w14:paraId="52B1F90F" w14:textId="65A87238" w:rsidR="000F0C7E" w:rsidRPr="00E72D10" w:rsidRDefault="000F0C7E" w:rsidP="00E72D10">
      <w:pPr>
        <w:widowControl w:val="0"/>
        <w:ind w:left="2160" w:hanging="720"/>
        <w:jc w:val="both"/>
      </w:pPr>
      <w:r>
        <w:t>5.4.6</w:t>
      </w:r>
      <w:r>
        <w:tab/>
        <w:t>Contractor certifies that it will not retain the pupil records upon completion of the services.  Contractor will take the following actions to enforce this certification:</w:t>
      </w:r>
      <w:r w:rsidR="00E72D10">
        <w:t xml:space="preserve"> </w:t>
      </w:r>
      <w:r w:rsidR="00E72D10" w:rsidRPr="00E72D10">
        <w:rPr>
          <w:szCs w:val="24"/>
          <w:highlight w:val="yellow"/>
        </w:rPr>
        <w:t>[</w:t>
      </w:r>
      <w:r w:rsidR="00E72D10" w:rsidRPr="00AA2BBB">
        <w:rPr>
          <w:b/>
          <w:szCs w:val="24"/>
          <w:highlight w:val="yellow"/>
        </w:rPr>
        <w:t>CONTRACTOR TO INSERT DESCRIPTION</w:t>
      </w:r>
      <w:r w:rsidR="00E72D10" w:rsidRPr="00E72D10">
        <w:rPr>
          <w:b/>
          <w:szCs w:val="24"/>
          <w:highlight w:val="yellow"/>
        </w:rPr>
        <w:t>]</w:t>
      </w:r>
    </w:p>
    <w:p w14:paraId="40EBE461" w14:textId="77777777" w:rsidR="00AA2BBB" w:rsidRDefault="00AA2BBB" w:rsidP="005652A2">
      <w:pPr>
        <w:widowControl w:val="0"/>
        <w:ind w:left="2160" w:hanging="720"/>
        <w:jc w:val="both"/>
        <w:rPr>
          <w:b/>
        </w:rPr>
      </w:pPr>
    </w:p>
    <w:p w14:paraId="10AC96D5" w14:textId="77777777" w:rsidR="000F0C7E" w:rsidRDefault="000F0C7E" w:rsidP="005652A2">
      <w:pPr>
        <w:widowControl w:val="0"/>
        <w:ind w:left="2160" w:hanging="720"/>
        <w:jc w:val="both"/>
      </w:pPr>
      <w:r>
        <w:t>5.4.7</w:t>
      </w:r>
      <w:r>
        <w:tab/>
        <w:t>Contractor shall not use personally identifiable information in pupil records to engage in targeted advertising.</w:t>
      </w:r>
    </w:p>
    <w:p w14:paraId="48232FD0" w14:textId="77777777" w:rsidR="000F0C7E" w:rsidRDefault="000F0C7E" w:rsidP="005652A2">
      <w:pPr>
        <w:widowControl w:val="0"/>
        <w:ind w:left="2160" w:hanging="720"/>
        <w:jc w:val="both"/>
      </w:pPr>
    </w:p>
    <w:p w14:paraId="0EC798D9" w14:textId="77777777" w:rsidR="001571A8" w:rsidRPr="00523BAB" w:rsidRDefault="001571A8" w:rsidP="001571A8">
      <w:pPr>
        <w:ind w:left="2160" w:hanging="720"/>
        <w:jc w:val="both"/>
        <w:rPr>
          <w:szCs w:val="24"/>
        </w:rPr>
      </w:pPr>
      <w:r w:rsidRPr="00523BAB">
        <w:rPr>
          <w:color w:val="333333"/>
        </w:rPr>
        <w:t>5.4.8</w:t>
      </w:r>
      <w:r w:rsidRPr="00523BAB">
        <w:rPr>
          <w:color w:val="333333"/>
        </w:rPr>
        <w:tab/>
      </w:r>
      <w:r w:rsidRPr="00523BAB">
        <w:t>T</w:t>
      </w:r>
      <w:r w:rsidRPr="00523BAB">
        <w:rPr>
          <w:szCs w:val="24"/>
        </w:rPr>
        <w:t>he following shall be considered a part of and required under this Agreement:</w:t>
      </w:r>
    </w:p>
    <w:p w14:paraId="1A3F7B06" w14:textId="77777777" w:rsidR="001571A8" w:rsidRPr="00E849BA" w:rsidRDefault="001571A8" w:rsidP="001571A8">
      <w:pPr>
        <w:numPr>
          <w:ilvl w:val="0"/>
          <w:numId w:val="40"/>
        </w:numPr>
        <w:spacing w:before="120"/>
        <w:ind w:left="2621" w:hanging="274"/>
        <w:rPr>
          <w:sz w:val="16"/>
          <w:szCs w:val="16"/>
        </w:rPr>
      </w:pPr>
      <w:r w:rsidRPr="00523BAB">
        <w:rPr>
          <w:b/>
          <w:szCs w:val="24"/>
        </w:rPr>
        <w:t>The District’s Contractor Code of Conduct</w:t>
      </w:r>
      <w:r w:rsidRPr="00523BAB">
        <w:rPr>
          <w:szCs w:val="24"/>
        </w:rPr>
        <w:t xml:space="preserve"> </w:t>
      </w:r>
      <w:r w:rsidRPr="00E849BA">
        <w:rPr>
          <w:sz w:val="20"/>
        </w:rPr>
        <w:t>(</w:t>
      </w:r>
      <w:hyperlink r:id="rId27" w:history="1">
        <w:r w:rsidRPr="000326E1">
          <w:rPr>
            <w:rStyle w:val="Hyperlink"/>
            <w:sz w:val="14"/>
            <w:szCs w:val="14"/>
          </w:rPr>
          <w:t>http://achieve.lausd.net/cms/lib08/CA01000043/Centricity/Domain/218/5.%20%20CODE%20OF%20CONDUCT%20irfp.pdf</w:t>
        </w:r>
      </w:hyperlink>
      <w:r w:rsidRPr="00E849BA">
        <w:rPr>
          <w:sz w:val="20"/>
        </w:rPr>
        <w:t>)</w:t>
      </w:r>
      <w:r w:rsidRPr="00E849BA">
        <w:rPr>
          <w:sz w:val="16"/>
          <w:szCs w:val="16"/>
        </w:rPr>
        <w:t xml:space="preserve"> </w:t>
      </w:r>
    </w:p>
    <w:p w14:paraId="105F65E1" w14:textId="77777777" w:rsidR="001571A8" w:rsidRPr="00523BAB" w:rsidRDefault="001571A8" w:rsidP="001571A8">
      <w:pPr>
        <w:numPr>
          <w:ilvl w:val="0"/>
          <w:numId w:val="40"/>
        </w:numPr>
        <w:spacing w:before="120"/>
        <w:ind w:left="2621" w:hanging="274"/>
        <w:jc w:val="both"/>
        <w:rPr>
          <w:szCs w:val="24"/>
        </w:rPr>
      </w:pPr>
      <w:r w:rsidRPr="00523BAB">
        <w:rPr>
          <w:b/>
          <w:szCs w:val="24"/>
        </w:rPr>
        <w:t>SB 1177 Student Online Personal Information Protection Act (SOPIPA)</w:t>
      </w:r>
      <w:r w:rsidRPr="00523BAB">
        <w:rPr>
          <w:szCs w:val="24"/>
        </w:rPr>
        <w:t xml:space="preserve"> </w:t>
      </w:r>
    </w:p>
    <w:p w14:paraId="3C32A78F" w14:textId="6C3B5483" w:rsidR="007B5AE6" w:rsidRPr="00E72D10" w:rsidRDefault="001571A8" w:rsidP="00E72D10">
      <w:pPr>
        <w:ind w:left="2610"/>
        <w:jc w:val="both"/>
        <w:rPr>
          <w:sz w:val="20"/>
        </w:rPr>
      </w:pPr>
      <w:r w:rsidRPr="00E849BA">
        <w:rPr>
          <w:sz w:val="20"/>
        </w:rPr>
        <w:t>(</w:t>
      </w:r>
      <w:hyperlink r:id="rId28" w:history="1">
        <w:r w:rsidRPr="00E5114D">
          <w:rPr>
            <w:rStyle w:val="Hyperlink"/>
            <w:sz w:val="16"/>
            <w:szCs w:val="16"/>
          </w:rPr>
          <w:t>https://leginfo.legislature.ca.gov/faces/billNavClient.xhtml?bill_id=201320140SB1177</w:t>
        </w:r>
      </w:hyperlink>
      <w:r w:rsidRPr="00E849BA">
        <w:rPr>
          <w:sz w:val="20"/>
        </w:rPr>
        <w:t>)</w:t>
      </w:r>
    </w:p>
    <w:p w14:paraId="4A901397" w14:textId="77777777" w:rsidR="007B5AE6" w:rsidRDefault="007B5AE6" w:rsidP="005652A2">
      <w:pPr>
        <w:ind w:left="720"/>
        <w:jc w:val="both"/>
        <w:rPr>
          <w:szCs w:val="24"/>
        </w:rPr>
      </w:pPr>
    </w:p>
    <w:p w14:paraId="4AB1CEEA" w14:textId="36EA69B8" w:rsidR="00452924" w:rsidRPr="00E72D10" w:rsidRDefault="00452924" w:rsidP="007B0D8A">
      <w:pPr>
        <w:spacing w:after="120"/>
        <w:ind w:left="720"/>
        <w:jc w:val="both"/>
        <w:rPr>
          <w:b/>
          <w:bCs/>
          <w:color w:val="000000"/>
          <w:szCs w:val="24"/>
        </w:rPr>
      </w:pPr>
      <w:r w:rsidRPr="00523BAB">
        <w:rPr>
          <w:szCs w:val="24"/>
        </w:rPr>
        <w:t xml:space="preserve">5.5  </w:t>
      </w:r>
      <w:r w:rsidRPr="00523BAB">
        <w:rPr>
          <w:b/>
          <w:bCs/>
          <w:color w:val="000000"/>
          <w:szCs w:val="24"/>
        </w:rPr>
        <w:t xml:space="preserve">Additional Contractor Duties Pertaining to Protected Information </w:t>
      </w:r>
    </w:p>
    <w:p w14:paraId="225BD322" w14:textId="77777777" w:rsidR="00452924" w:rsidRPr="00523BAB" w:rsidRDefault="00452924" w:rsidP="00F51307">
      <w:pPr>
        <w:tabs>
          <w:tab w:val="left" w:pos="2160"/>
        </w:tabs>
        <w:ind w:left="2160" w:hanging="720"/>
        <w:jc w:val="both"/>
        <w:rPr>
          <w:szCs w:val="24"/>
        </w:rPr>
      </w:pPr>
      <w:r w:rsidRPr="00523BAB">
        <w:rPr>
          <w:szCs w:val="24"/>
        </w:rPr>
        <w:t>5.5.1</w:t>
      </w:r>
      <w:r w:rsidRPr="00523BAB">
        <w:rPr>
          <w:szCs w:val="24"/>
        </w:rPr>
        <w:tab/>
        <w:t>In addition to any Contractor obligations stated elsewhere in this Agreement, Contractor shall notify the District</w:t>
      </w:r>
      <w:r w:rsidRPr="00523BAB">
        <w:rPr>
          <w:rStyle w:val="apple-converted-space"/>
          <w:szCs w:val="24"/>
        </w:rPr>
        <w:t> </w:t>
      </w:r>
      <w:r w:rsidRPr="00523BAB">
        <w:rPr>
          <w:szCs w:val="24"/>
        </w:rPr>
        <w:t>in writing as soon as possible, but in no event more than two (2) business days, after Contractor becomes aware of any breach of or security Incident involving</w:t>
      </w:r>
      <w:r w:rsidRPr="00523BAB">
        <w:rPr>
          <w:rStyle w:val="apple-converted-space"/>
          <w:szCs w:val="24"/>
        </w:rPr>
        <w:t> </w:t>
      </w:r>
      <w:r w:rsidRPr="00523BAB">
        <w:rPr>
          <w:szCs w:val="24"/>
        </w:rPr>
        <w:t>the District's</w:t>
      </w:r>
      <w:r w:rsidRPr="00523BAB">
        <w:rPr>
          <w:rStyle w:val="apple-converted-space"/>
          <w:szCs w:val="24"/>
        </w:rPr>
        <w:t> </w:t>
      </w:r>
      <w:r w:rsidRPr="00523BAB">
        <w:rPr>
          <w:b/>
          <w:bCs/>
          <w:szCs w:val="24"/>
        </w:rPr>
        <w:t xml:space="preserve">PROTECTED INFORMATION </w:t>
      </w:r>
      <w:r w:rsidRPr="00523BAB">
        <w:rPr>
          <w:szCs w:val="24"/>
        </w:rPr>
        <w:t>(see Section 2.2). Contractor shall be deemed to be aware of any breach or security incident as of the first day on which such breach or security incident is known or reasonably should have been known to its officers, employees, agents or subcontractors. Contractor shall identify as soon as practicable each individual whose unsecured</w:t>
      </w:r>
      <w:r w:rsidRPr="00523BAB">
        <w:rPr>
          <w:rStyle w:val="apple-converted-space"/>
          <w:szCs w:val="24"/>
        </w:rPr>
        <w:t> </w:t>
      </w:r>
      <w:r w:rsidRPr="00523BAB">
        <w:rPr>
          <w:b/>
          <w:bCs/>
          <w:szCs w:val="24"/>
        </w:rPr>
        <w:t>PROTECTED INFORMATION</w:t>
      </w:r>
      <w:r w:rsidRPr="00523BAB">
        <w:rPr>
          <w:rStyle w:val="apple-converted-space"/>
          <w:szCs w:val="24"/>
        </w:rPr>
        <w:t> </w:t>
      </w:r>
      <w:r w:rsidRPr="00523BAB">
        <w:rPr>
          <w:szCs w:val="24"/>
        </w:rPr>
        <w:t>has been, or is reasonably believed by Contractor to have been, accessed, acquired, or disclosed during such breach or security incident. Contractor shall cooperate in good faith with</w:t>
      </w:r>
      <w:r w:rsidRPr="00523BAB">
        <w:rPr>
          <w:rStyle w:val="apple-converted-space"/>
          <w:szCs w:val="24"/>
        </w:rPr>
        <w:t> </w:t>
      </w:r>
      <w:r w:rsidRPr="00523BAB">
        <w:rPr>
          <w:szCs w:val="24"/>
        </w:rPr>
        <w:t>the District</w:t>
      </w:r>
      <w:r w:rsidRPr="00523BAB">
        <w:rPr>
          <w:rStyle w:val="apple-converted-space"/>
          <w:szCs w:val="24"/>
        </w:rPr>
        <w:t> </w:t>
      </w:r>
      <w:r w:rsidRPr="00523BAB">
        <w:rPr>
          <w:szCs w:val="24"/>
        </w:rPr>
        <w:t>in the investigation of any breach or security incident.</w:t>
      </w:r>
    </w:p>
    <w:p w14:paraId="37BF76F3" w14:textId="77777777" w:rsidR="00452924" w:rsidRPr="00523BAB" w:rsidRDefault="00452924" w:rsidP="005652A2">
      <w:pPr>
        <w:jc w:val="both"/>
        <w:rPr>
          <w:color w:val="1F497D"/>
          <w:szCs w:val="24"/>
        </w:rPr>
      </w:pPr>
    </w:p>
    <w:p w14:paraId="47431993" w14:textId="77777777" w:rsidR="00452924" w:rsidRPr="00523BAB" w:rsidRDefault="00452924" w:rsidP="00F51307">
      <w:pPr>
        <w:ind w:left="2160" w:hanging="720"/>
        <w:jc w:val="both"/>
        <w:rPr>
          <w:color w:val="000000"/>
          <w:szCs w:val="24"/>
        </w:rPr>
      </w:pPr>
      <w:r w:rsidRPr="006B7011">
        <w:rPr>
          <w:color w:val="000000" w:themeColor="text1"/>
          <w:szCs w:val="24"/>
        </w:rPr>
        <w:lastRenderedPageBreak/>
        <w:t>5.5.2   Contractor shall take prompt corrective action to remedy any breach or security incident, mitigat</w:t>
      </w:r>
      <w:r w:rsidRPr="00523BAB">
        <w:rPr>
          <w:color w:val="000000"/>
          <w:szCs w:val="24"/>
        </w:rPr>
        <w:t>e, to the extent practicable, any harmful effect of a use or disclosure of</w:t>
      </w:r>
      <w:r w:rsidRPr="00523BAB">
        <w:rPr>
          <w:rStyle w:val="apple-converted-space"/>
          <w:color w:val="000000"/>
          <w:szCs w:val="24"/>
        </w:rPr>
        <w:t> </w:t>
      </w:r>
      <w:r w:rsidRPr="00523BAB">
        <w:rPr>
          <w:b/>
          <w:bCs/>
          <w:color w:val="000000"/>
          <w:szCs w:val="24"/>
        </w:rPr>
        <w:t>PROTECTED INFORMATION</w:t>
      </w:r>
      <w:r w:rsidRPr="00523BAB">
        <w:rPr>
          <w:color w:val="000000"/>
          <w:szCs w:val="24"/>
        </w:rPr>
        <w:t>, and take any other action required by applicable federal and state laws and regulations pertaining to such breach or security incident.</w:t>
      </w:r>
    </w:p>
    <w:p w14:paraId="7438F950" w14:textId="77777777" w:rsidR="00452924" w:rsidRPr="00523BAB" w:rsidRDefault="00452924" w:rsidP="005652A2">
      <w:pPr>
        <w:jc w:val="both"/>
        <w:rPr>
          <w:color w:val="000000"/>
          <w:szCs w:val="24"/>
        </w:rPr>
      </w:pPr>
    </w:p>
    <w:p w14:paraId="48C154E5" w14:textId="6698FE26" w:rsidR="00452924" w:rsidRPr="00523BAB" w:rsidRDefault="00452924" w:rsidP="00F51307">
      <w:pPr>
        <w:ind w:left="2160" w:hanging="720"/>
        <w:jc w:val="both"/>
        <w:rPr>
          <w:szCs w:val="24"/>
        </w:rPr>
      </w:pPr>
      <w:r w:rsidRPr="00523BAB">
        <w:rPr>
          <w:szCs w:val="24"/>
        </w:rPr>
        <w:t>5.5.3    Contractor will provide written notice to</w:t>
      </w:r>
      <w:r w:rsidRPr="00523BAB">
        <w:rPr>
          <w:rStyle w:val="apple-converted-space"/>
          <w:szCs w:val="24"/>
        </w:rPr>
        <w:t> </w:t>
      </w:r>
      <w:r w:rsidRPr="00523BAB">
        <w:rPr>
          <w:szCs w:val="24"/>
        </w:rPr>
        <w:t>the District</w:t>
      </w:r>
      <w:r w:rsidRPr="00523BAB">
        <w:rPr>
          <w:rStyle w:val="apple-converted-space"/>
          <w:szCs w:val="24"/>
        </w:rPr>
        <w:t> </w:t>
      </w:r>
      <w:r w:rsidRPr="00523BAB">
        <w:rPr>
          <w:szCs w:val="24"/>
        </w:rPr>
        <w:t>as soon as possible but no later than twenty (20) calendar days after discovery of the breach or security incident of the actions taken by Contractor to mitigate any harmful effect of such breach or security incident and the corrective action Contractor has taken or shall take to prevent future similar breaches or security incidents. Upon</w:t>
      </w:r>
      <w:r w:rsidRPr="00523BAB">
        <w:rPr>
          <w:rStyle w:val="apple-converted-space"/>
          <w:szCs w:val="24"/>
        </w:rPr>
        <w:t> </w:t>
      </w:r>
      <w:r w:rsidRPr="00523BAB">
        <w:rPr>
          <w:szCs w:val="24"/>
        </w:rPr>
        <w:t>the District's request, Contractor will also provide to</w:t>
      </w:r>
      <w:r w:rsidRPr="00523BAB">
        <w:rPr>
          <w:rStyle w:val="apple-converted-space"/>
          <w:szCs w:val="24"/>
        </w:rPr>
        <w:t> </w:t>
      </w:r>
      <w:r w:rsidRPr="00523BAB">
        <w:rPr>
          <w:szCs w:val="24"/>
        </w:rPr>
        <w:t>the District</w:t>
      </w:r>
      <w:r w:rsidRPr="00523BAB">
        <w:rPr>
          <w:rStyle w:val="apple-converted-space"/>
          <w:szCs w:val="24"/>
        </w:rPr>
        <w:t> </w:t>
      </w:r>
      <w:r w:rsidRPr="00523BAB">
        <w:rPr>
          <w:szCs w:val="24"/>
        </w:rPr>
        <w:t>a copy of</w:t>
      </w:r>
      <w:r w:rsidRPr="00523BAB">
        <w:rPr>
          <w:rStyle w:val="apple-converted-space"/>
          <w:szCs w:val="24"/>
        </w:rPr>
        <w:t xml:space="preserve"> Contractor’s </w:t>
      </w:r>
      <w:r w:rsidRPr="00523BAB">
        <w:rPr>
          <w:szCs w:val="24"/>
        </w:rPr>
        <w:t>policies and procedures that pertain to the breach or security incident involving</w:t>
      </w:r>
      <w:r w:rsidRPr="00523BAB">
        <w:rPr>
          <w:rStyle w:val="apple-converted-space"/>
          <w:szCs w:val="24"/>
        </w:rPr>
        <w:t> </w:t>
      </w:r>
      <w:r w:rsidRPr="00523BAB">
        <w:rPr>
          <w:szCs w:val="24"/>
        </w:rPr>
        <w:t>the District's</w:t>
      </w:r>
      <w:r w:rsidRPr="00523BAB">
        <w:rPr>
          <w:rStyle w:val="apple-converted-space"/>
          <w:szCs w:val="24"/>
        </w:rPr>
        <w:t> </w:t>
      </w:r>
      <w:r w:rsidRPr="00523BAB">
        <w:rPr>
          <w:b/>
          <w:bCs/>
          <w:szCs w:val="24"/>
        </w:rPr>
        <w:t>PROTECTED INFORMATION</w:t>
      </w:r>
      <w:r w:rsidRPr="00523BAB">
        <w:rPr>
          <w:szCs w:val="24"/>
        </w:rPr>
        <w:t>, including procedures for curing any material breach of this Agreement.</w:t>
      </w:r>
    </w:p>
    <w:p w14:paraId="3BE29F25" w14:textId="77777777" w:rsidR="00452924" w:rsidRPr="00523BAB" w:rsidRDefault="00452924" w:rsidP="005652A2">
      <w:pPr>
        <w:ind w:left="1440"/>
        <w:jc w:val="both"/>
        <w:rPr>
          <w:szCs w:val="24"/>
        </w:rPr>
      </w:pPr>
    </w:p>
    <w:p w14:paraId="00003300" w14:textId="77777777" w:rsidR="00452924" w:rsidRPr="00523BAB" w:rsidRDefault="00452924" w:rsidP="00F51307">
      <w:pPr>
        <w:ind w:left="2160" w:hanging="720"/>
        <w:jc w:val="both"/>
        <w:rPr>
          <w:szCs w:val="24"/>
        </w:rPr>
      </w:pPr>
      <w:r w:rsidRPr="00523BAB">
        <w:rPr>
          <w:szCs w:val="24"/>
        </w:rPr>
        <w:t>5.5.4    Contractor shall make reasonable efforts to trace lost or translate indecipherable transmissions.  Contractor shall bear all costs associated with the recreation of incomplete, lost or indecipherable transmissions if such loss is the result of an act or omission of Contractor.</w:t>
      </w:r>
    </w:p>
    <w:p w14:paraId="22B13156" w14:textId="77777777" w:rsidR="00452924" w:rsidRPr="00523BAB" w:rsidRDefault="00452924" w:rsidP="005652A2">
      <w:pPr>
        <w:ind w:left="1440"/>
        <w:jc w:val="both"/>
        <w:rPr>
          <w:szCs w:val="24"/>
        </w:rPr>
      </w:pPr>
    </w:p>
    <w:p w14:paraId="3C8A442B" w14:textId="619C20C2" w:rsidR="007B5AE6" w:rsidRPr="00AD4658" w:rsidRDefault="00C15B74" w:rsidP="00F51307">
      <w:pPr>
        <w:ind w:left="2160" w:hanging="720"/>
        <w:jc w:val="both"/>
        <w:rPr>
          <w:szCs w:val="24"/>
        </w:rPr>
      </w:pPr>
      <w:r w:rsidRPr="00523BAB">
        <w:rPr>
          <w:szCs w:val="24"/>
        </w:rPr>
        <w:t xml:space="preserve">5.5.5  </w:t>
      </w:r>
      <w:r w:rsidR="00162FDD">
        <w:rPr>
          <w:szCs w:val="24"/>
        </w:rPr>
        <w:tab/>
      </w:r>
      <w:r w:rsidRPr="00523BAB">
        <w:rPr>
          <w:szCs w:val="24"/>
        </w:rPr>
        <w:t>Contractor shall take appropriate security measures to protect the confidentiality, integrity and availability of</w:t>
      </w:r>
      <w:r w:rsidRPr="00523BAB">
        <w:rPr>
          <w:rStyle w:val="apple-converted-space"/>
          <w:szCs w:val="24"/>
        </w:rPr>
        <w:t> </w:t>
      </w:r>
      <w:r w:rsidRPr="00523BAB">
        <w:rPr>
          <w:szCs w:val="24"/>
        </w:rPr>
        <w:t xml:space="preserve">the District's </w:t>
      </w:r>
      <w:r w:rsidRPr="00523BAB">
        <w:rPr>
          <w:b/>
          <w:bCs/>
          <w:szCs w:val="24"/>
        </w:rPr>
        <w:t>PROTECTED</w:t>
      </w:r>
      <w:r w:rsidRPr="00523BAB">
        <w:rPr>
          <w:szCs w:val="24"/>
        </w:rPr>
        <w:t xml:space="preserve"> </w:t>
      </w:r>
      <w:r w:rsidRPr="00523BAB">
        <w:rPr>
          <w:b/>
          <w:bCs/>
          <w:szCs w:val="24"/>
        </w:rPr>
        <w:t>INFORMATION</w:t>
      </w:r>
      <w:r w:rsidRPr="00523BAB">
        <w:rPr>
          <w:rStyle w:val="apple-converted-space"/>
          <w:szCs w:val="24"/>
        </w:rPr>
        <w:t> </w:t>
      </w:r>
      <w:r w:rsidRPr="00523BAB">
        <w:rPr>
          <w:szCs w:val="24"/>
        </w:rPr>
        <w:t>that it creates receives, maintains, or transmits on behalf of the</w:t>
      </w:r>
      <w:r w:rsidRPr="00523BAB">
        <w:rPr>
          <w:rStyle w:val="apple-converted-space"/>
          <w:szCs w:val="24"/>
        </w:rPr>
        <w:t> </w:t>
      </w:r>
      <w:r w:rsidRPr="00523BAB">
        <w:rPr>
          <w:szCs w:val="24"/>
        </w:rPr>
        <w:t>District</w:t>
      </w:r>
      <w:r w:rsidRPr="00523BAB">
        <w:rPr>
          <w:rStyle w:val="apple-converted-space"/>
          <w:szCs w:val="24"/>
        </w:rPr>
        <w:t> </w:t>
      </w:r>
      <w:r w:rsidRPr="00523BAB">
        <w:rPr>
          <w:szCs w:val="24"/>
        </w:rPr>
        <w:t>and to prevent any use or disclosure of</w:t>
      </w:r>
      <w:r w:rsidRPr="00523BAB">
        <w:rPr>
          <w:rStyle w:val="apple-converted-space"/>
          <w:szCs w:val="24"/>
        </w:rPr>
        <w:t> </w:t>
      </w:r>
      <w:r w:rsidRPr="00523BAB">
        <w:rPr>
          <w:szCs w:val="24"/>
        </w:rPr>
        <w:t>the District's</w:t>
      </w:r>
      <w:r w:rsidRPr="00523BAB">
        <w:rPr>
          <w:rStyle w:val="apple-converted-space"/>
          <w:szCs w:val="24"/>
        </w:rPr>
        <w:t> </w:t>
      </w:r>
      <w:r w:rsidRPr="00523BAB">
        <w:rPr>
          <w:b/>
          <w:bCs/>
          <w:szCs w:val="24"/>
        </w:rPr>
        <w:t xml:space="preserve">INFORMATION </w:t>
      </w:r>
      <w:r w:rsidRPr="00523BAB">
        <w:rPr>
          <w:szCs w:val="24"/>
        </w:rPr>
        <w:t xml:space="preserve">other than as provided by the Agreement. Appropriate security measures include the implementation of the best practices as specified by the </w:t>
      </w:r>
      <w:proofErr w:type="spellStart"/>
      <w:r w:rsidRPr="00523BAB">
        <w:rPr>
          <w:szCs w:val="24"/>
        </w:rPr>
        <w:t>the</w:t>
      </w:r>
      <w:proofErr w:type="spellEnd"/>
      <w:r w:rsidRPr="00523BAB">
        <w:rPr>
          <w:szCs w:val="24"/>
        </w:rPr>
        <w:t xml:space="preserve"> </w:t>
      </w:r>
      <w:hyperlink r:id="rId29" w:history="1">
        <w:r w:rsidRPr="00C15B74">
          <w:rPr>
            <w:rStyle w:val="Hyperlink"/>
            <w:szCs w:val="24"/>
          </w:rPr>
          <w:t>ISO 27001/2</w:t>
        </w:r>
      </w:hyperlink>
      <w:r w:rsidRPr="00523BAB">
        <w:rPr>
          <w:szCs w:val="24"/>
        </w:rPr>
        <w:t xml:space="preserve">, </w:t>
      </w:r>
      <w:hyperlink r:id="rId30" w:history="1">
        <w:r w:rsidRPr="00C15B74">
          <w:rPr>
            <w:rStyle w:val="Hyperlink"/>
            <w:szCs w:val="24"/>
          </w:rPr>
          <w:t>NIST</w:t>
        </w:r>
      </w:hyperlink>
      <w:r w:rsidRPr="00523BAB">
        <w:rPr>
          <w:szCs w:val="24"/>
        </w:rPr>
        <w:t>, or similar security industry guidelines.</w:t>
      </w:r>
    </w:p>
    <w:p w14:paraId="08EE0E84" w14:textId="47CA7228" w:rsidR="00B76362" w:rsidRDefault="0013380A" w:rsidP="007B0D8A">
      <w:pPr>
        <w:shd w:val="clear" w:color="auto" w:fill="FFFFFF"/>
        <w:spacing w:after="120"/>
        <w:jc w:val="both"/>
      </w:pPr>
      <w:r w:rsidRPr="0013380A">
        <w:rPr>
          <w:color w:val="333333"/>
        </w:rPr>
        <w:br/>
      </w:r>
      <w:r w:rsidR="007203DB" w:rsidRPr="00B76362">
        <w:rPr>
          <w:b/>
        </w:rPr>
        <w:t>6</w:t>
      </w:r>
      <w:r w:rsidR="004216C7" w:rsidRPr="00B76362">
        <w:rPr>
          <w:b/>
        </w:rPr>
        <w:t>.</w:t>
      </w:r>
      <w:r w:rsidR="00B76362" w:rsidRPr="00B76362">
        <w:rPr>
          <w:b/>
        </w:rPr>
        <w:tab/>
        <w:t>A</w:t>
      </w:r>
      <w:r w:rsidR="00B76362">
        <w:rPr>
          <w:b/>
        </w:rPr>
        <w:t xml:space="preserve">UTHORIZATION FOR TRANSFER OF </w:t>
      </w:r>
      <w:r w:rsidR="00B76362" w:rsidRPr="00B76362">
        <w:rPr>
          <w:b/>
        </w:rPr>
        <w:t>DATA</w:t>
      </w:r>
      <w:r w:rsidR="00B76362">
        <w:t xml:space="preserve">.  </w:t>
      </w:r>
    </w:p>
    <w:p w14:paraId="7C54272D" w14:textId="77777777" w:rsidR="00276532" w:rsidRPr="00CF2D1A" w:rsidRDefault="00B76362" w:rsidP="005652A2">
      <w:pPr>
        <w:pStyle w:val="level10"/>
        <w:widowControl/>
        <w:tabs>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720" w:firstLine="0"/>
        <w:jc w:val="both"/>
        <w:rPr>
          <w:rStyle w:val="pnote"/>
          <w:i/>
        </w:rPr>
      </w:pPr>
      <w:r>
        <w:t>6.1</w:t>
      </w:r>
      <w:r>
        <w:tab/>
      </w:r>
      <w:r w:rsidRPr="00B76362">
        <w:t>T</w:t>
      </w:r>
      <w:r w:rsidR="00D76060" w:rsidRPr="00B76362">
        <w:t>he</w:t>
      </w:r>
      <w:r w:rsidR="00D76060">
        <w:t xml:space="preserve"> District hereby authorizes Contractor to </w:t>
      </w:r>
      <w:r w:rsidR="004216C7">
        <w:t xml:space="preserve">receive </w:t>
      </w:r>
      <w:r>
        <w:t xml:space="preserve">the student </w:t>
      </w:r>
      <w:r w:rsidR="00276532">
        <w:rPr>
          <w:rStyle w:val="pnote"/>
        </w:rPr>
        <w:t xml:space="preserve">data </w:t>
      </w:r>
      <w:r>
        <w:rPr>
          <w:rStyle w:val="pnote"/>
        </w:rPr>
        <w:t>listed in Section 4.2</w:t>
      </w:r>
      <w:r w:rsidR="00837CD5">
        <w:rPr>
          <w:rStyle w:val="pnote"/>
        </w:rPr>
        <w:t>.</w:t>
      </w:r>
      <w:r w:rsidRPr="00CF2D1A">
        <w:rPr>
          <w:rStyle w:val="pnote"/>
          <w:i/>
        </w:rPr>
        <w:t xml:space="preserve"> </w:t>
      </w:r>
    </w:p>
    <w:p w14:paraId="436FD2D9" w14:textId="77777777" w:rsidR="004216C7" w:rsidRPr="0088225B" w:rsidRDefault="004216C7" w:rsidP="005652A2">
      <w:pPr>
        <w:pStyle w:val="level10"/>
        <w:widowControl/>
        <w:tabs>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720" w:right="90" w:firstLine="0"/>
        <w:jc w:val="both"/>
      </w:pPr>
    </w:p>
    <w:p w14:paraId="5F825F73" w14:textId="03884D93" w:rsidR="00A97111" w:rsidRPr="007B0D8A" w:rsidRDefault="00B76362" w:rsidP="007B0D8A">
      <w:pPr>
        <w:pStyle w:val="level10"/>
        <w:widowControl/>
        <w:tabs>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720" w:firstLine="0"/>
        <w:jc w:val="both"/>
      </w:pPr>
      <w:r>
        <w:t>6</w:t>
      </w:r>
      <w:r w:rsidR="00537D70">
        <w:t>.</w:t>
      </w:r>
      <w:r w:rsidR="00837CD5">
        <w:t>2</w:t>
      </w:r>
      <w:r>
        <w:tab/>
      </w:r>
      <w:r w:rsidR="008A4C4B" w:rsidRPr="00520AD6">
        <w:t>Cont</w:t>
      </w:r>
      <w:r w:rsidR="008A4C4B" w:rsidRPr="0088225B">
        <w:t>ractor</w:t>
      </w:r>
      <w:r w:rsidR="00743AD4" w:rsidRPr="0088225B">
        <w:t xml:space="preserve"> agrees that </w:t>
      </w:r>
      <w:r w:rsidR="000433F1">
        <w:t xml:space="preserve">District </w:t>
      </w:r>
      <w:r w:rsidR="00743AD4" w:rsidRPr="0088225B">
        <w:t>makes no warranty concerning the accuracy of the student data provided</w:t>
      </w:r>
      <w:r w:rsidR="000433F1">
        <w:t>.</w:t>
      </w:r>
      <w:r w:rsidR="00743AD4" w:rsidRPr="0088225B">
        <w:t xml:space="preserve"> </w:t>
      </w:r>
    </w:p>
    <w:p w14:paraId="198B4933" w14:textId="0C60FB11" w:rsidR="00A97111" w:rsidRDefault="00A97111" w:rsidP="005652A2">
      <w:pPr>
        <w:pStyle w:val="ListParagraph"/>
        <w:ind w:left="0"/>
        <w:jc w:val="both"/>
        <w:rPr>
          <w:highlight w:val="yellow"/>
        </w:rPr>
      </w:pPr>
    </w:p>
    <w:p w14:paraId="3517127A" w14:textId="1509F026" w:rsidR="00402A1E" w:rsidRPr="00E72D10" w:rsidRDefault="00B76362" w:rsidP="007B0D8A">
      <w:pPr>
        <w:pStyle w:val="ListParagraph"/>
        <w:spacing w:after="120"/>
        <w:ind w:left="0"/>
        <w:jc w:val="both"/>
        <w:rPr>
          <w:b/>
        </w:rPr>
      </w:pPr>
      <w:r>
        <w:rPr>
          <w:b/>
        </w:rPr>
        <w:t>7.</w:t>
      </w:r>
      <w:r>
        <w:rPr>
          <w:b/>
        </w:rPr>
        <w:tab/>
      </w:r>
      <w:r w:rsidR="00402A1E">
        <w:rPr>
          <w:b/>
        </w:rPr>
        <w:t>TERM</w:t>
      </w:r>
    </w:p>
    <w:p w14:paraId="512C93CF" w14:textId="77777777" w:rsidR="00FD162B" w:rsidRDefault="00B76362" w:rsidP="005652A2">
      <w:pPr>
        <w:pStyle w:val="level10"/>
        <w:widowControl/>
        <w:tabs>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720" w:firstLine="0"/>
        <w:jc w:val="both"/>
      </w:pPr>
      <w:r>
        <w:t>7.1</w:t>
      </w:r>
      <w:r>
        <w:tab/>
      </w:r>
      <w:r w:rsidR="009E6775">
        <w:t>This A</w:t>
      </w:r>
      <w:r w:rsidR="00402A1E" w:rsidRPr="00561CA7">
        <w:t xml:space="preserve">greement shall be effective </w:t>
      </w:r>
      <w:r w:rsidR="00FD162B">
        <w:t xml:space="preserve">on the date the last party signs and shall be for an indefinite term to match any Contractor interactions with the District under which the Contractor receives student data.  </w:t>
      </w:r>
    </w:p>
    <w:p w14:paraId="362F3C99" w14:textId="77777777" w:rsidR="00FD162B" w:rsidRDefault="00FD162B" w:rsidP="005652A2">
      <w:pPr>
        <w:pStyle w:val="level10"/>
        <w:widowControl/>
        <w:tabs>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720" w:firstLine="0"/>
        <w:jc w:val="both"/>
      </w:pPr>
    </w:p>
    <w:p w14:paraId="64374E38" w14:textId="0F2BB2FF" w:rsidR="00452924" w:rsidRDefault="00B76362" w:rsidP="007B0D8A">
      <w:pPr>
        <w:pStyle w:val="level10"/>
        <w:widowControl/>
        <w:tabs>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720" w:firstLine="0"/>
        <w:jc w:val="both"/>
      </w:pPr>
      <w:r>
        <w:t>7.2</w:t>
      </w:r>
      <w:r>
        <w:tab/>
      </w:r>
      <w:r w:rsidR="00402A1E" w:rsidRPr="00561CA7">
        <w:t>E</w:t>
      </w:r>
      <w:r w:rsidR="00B66C6F">
        <w:t>ither party may terminate this A</w:t>
      </w:r>
      <w:r w:rsidR="00402A1E" w:rsidRPr="00561CA7">
        <w:t>greement for any reason at any time upon reasonable notice to the other party.</w:t>
      </w:r>
    </w:p>
    <w:p w14:paraId="195AF9A9" w14:textId="77777777" w:rsidR="007B5AE6" w:rsidRPr="00561CA7" w:rsidRDefault="007B5AE6" w:rsidP="005652A2">
      <w:pPr>
        <w:pStyle w:val="level10"/>
        <w:widowControl/>
        <w:tabs>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8955"/>
        </w:tabs>
        <w:ind w:left="720" w:firstLine="0"/>
        <w:jc w:val="both"/>
      </w:pPr>
    </w:p>
    <w:p w14:paraId="410BF5CB" w14:textId="12A8829B" w:rsidR="00B76362" w:rsidRPr="00E72D10" w:rsidRDefault="00B76362" w:rsidP="007B0D8A">
      <w:pPr>
        <w:spacing w:after="120"/>
        <w:jc w:val="both"/>
        <w:rPr>
          <w:b/>
        </w:rPr>
      </w:pPr>
      <w:r w:rsidRPr="00747752">
        <w:rPr>
          <w:b/>
          <w:szCs w:val="24"/>
        </w:rPr>
        <w:t>8.</w:t>
      </w:r>
      <w:r w:rsidRPr="00747752">
        <w:rPr>
          <w:b/>
          <w:szCs w:val="24"/>
        </w:rPr>
        <w:tab/>
      </w:r>
      <w:r w:rsidR="007D2E2D" w:rsidRPr="00747752">
        <w:rPr>
          <w:b/>
        </w:rPr>
        <w:t xml:space="preserve">NOTICES  </w:t>
      </w:r>
    </w:p>
    <w:p w14:paraId="02E13F8C" w14:textId="77777777" w:rsidR="007D2E2D" w:rsidRDefault="00C02D43" w:rsidP="005652A2">
      <w:pPr>
        <w:widowControl w:val="0"/>
        <w:ind w:left="720"/>
        <w:jc w:val="both"/>
      </w:pPr>
      <w:r>
        <w:t>8.1</w:t>
      </w:r>
      <w:r>
        <w:tab/>
      </w:r>
      <w:r w:rsidR="007D2E2D" w:rsidRPr="0088225B">
        <w:t xml:space="preserve">All notices required or permitted by this Agreement shall be in writing and shall be either personally delivered or sent by nationally-recognized overnight courier, facsimile or by registered or certified </w:t>
      </w:r>
      <w:smartTag w:uri="urn:schemas-microsoft-com:office:smarttags" w:element="place">
        <w:smartTag w:uri="urn:schemas-microsoft-com:office:smarttags" w:element="country-region">
          <w:r w:rsidR="007D2E2D" w:rsidRPr="0088225B">
            <w:t>U.S.</w:t>
          </w:r>
        </w:smartTag>
      </w:smartTag>
      <w:r w:rsidR="007D2E2D" w:rsidRPr="0088225B">
        <w:t xml:space="preserve">  mail, postage prepaid, addressed as set forth below (except that a party may from time to time give notice changing the address for this purpose).  A notice shall be effective on the date personally delivered, on the date delivered by a nationally-recognized overnight courier, on the </w:t>
      </w:r>
      <w:r w:rsidR="007D2E2D" w:rsidRPr="0088225B">
        <w:lastRenderedPageBreak/>
        <w:t>date set forth on the receipt of a telecopy or facsimile, or upon the earlier of the date set forth on the receipt of registered or certified mail or on the fifth day after mailing.</w:t>
      </w:r>
    </w:p>
    <w:p w14:paraId="164F8653" w14:textId="77777777" w:rsidR="00C02D43" w:rsidRDefault="00C02D43" w:rsidP="005652A2">
      <w:pPr>
        <w:widowControl w:val="0"/>
        <w:ind w:left="720"/>
        <w:jc w:val="both"/>
      </w:pPr>
    </w:p>
    <w:p w14:paraId="63557079" w14:textId="1A19DD9B" w:rsidR="00C02D43" w:rsidRDefault="00C02D43" w:rsidP="00B6556B">
      <w:pPr>
        <w:widowControl w:val="0"/>
        <w:ind w:left="720"/>
        <w:jc w:val="both"/>
      </w:pPr>
      <w:r>
        <w:t>8.2</w:t>
      </w:r>
      <w:r>
        <w:tab/>
        <w:t xml:space="preserve">Notices shall be delivered to the following: </w:t>
      </w:r>
    </w:p>
    <w:p w14:paraId="196EA978" w14:textId="77777777" w:rsidR="00AD4658" w:rsidRDefault="00AD4658" w:rsidP="00AD4658">
      <w:pPr>
        <w:pStyle w:val="RSBodyText"/>
        <w:tabs>
          <w:tab w:val="left" w:pos="4950"/>
        </w:tabs>
        <w:spacing w:after="120"/>
        <w:ind w:firstLine="0"/>
      </w:pPr>
    </w:p>
    <w:p w14:paraId="1E0CD971" w14:textId="00A13B86" w:rsidR="00AD4658" w:rsidRPr="001911A5" w:rsidRDefault="00AD4658" w:rsidP="00AD4658">
      <w:pPr>
        <w:pStyle w:val="RSBodyText"/>
        <w:tabs>
          <w:tab w:val="left" w:pos="4950"/>
        </w:tabs>
        <w:spacing w:after="120"/>
        <w:ind w:firstLine="0"/>
      </w:pPr>
      <w:r w:rsidRPr="001911A5">
        <w:t>DISTRICT:</w:t>
      </w:r>
      <w:r w:rsidRPr="001911A5">
        <w:tab/>
      </w:r>
      <w:r w:rsidR="00B6556B">
        <w:t>CONTRACTOR</w:t>
      </w:r>
      <w:r w:rsidRPr="001911A5">
        <w:t>:</w:t>
      </w:r>
    </w:p>
    <w:tbl>
      <w:tblPr>
        <w:tblStyle w:val="TableGrid"/>
        <w:tblpPr w:leftFromText="187" w:rightFromText="187"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5210"/>
      </w:tblGrid>
      <w:tr w:rsidR="00E72D10" w14:paraId="290607A8" w14:textId="77777777" w:rsidTr="0029482A">
        <w:trPr>
          <w:trHeight w:val="288"/>
        </w:trPr>
        <w:tc>
          <w:tcPr>
            <w:tcW w:w="4860" w:type="dxa"/>
          </w:tcPr>
          <w:p w14:paraId="2DF212B7" w14:textId="77777777" w:rsidR="00E72D10" w:rsidRDefault="00E72D10" w:rsidP="0029482A">
            <w:pPr>
              <w:pStyle w:val="RSBodyText"/>
              <w:spacing w:after="0"/>
              <w:ind w:firstLine="0"/>
            </w:pPr>
            <w:r w:rsidRPr="006967C4">
              <w:rPr>
                <w:b/>
              </w:rPr>
              <w:t>Attention:</w:t>
            </w:r>
            <w:r w:rsidRPr="006967C4">
              <w:t xml:space="preserve"> Oscar </w:t>
            </w:r>
            <w:proofErr w:type="spellStart"/>
            <w:r w:rsidRPr="006967C4">
              <w:t>Lafarga</w:t>
            </w:r>
            <w:proofErr w:type="spellEnd"/>
            <w:r w:rsidRPr="006967C4">
              <w:t>, Executive Director</w:t>
            </w:r>
          </w:p>
        </w:tc>
        <w:tc>
          <w:tcPr>
            <w:tcW w:w="5210" w:type="dxa"/>
            <w:vAlign w:val="center"/>
          </w:tcPr>
          <w:p w14:paraId="3AC4BFFC" w14:textId="77777777" w:rsidR="00E72D10" w:rsidRPr="00E72D10" w:rsidRDefault="00E72D10" w:rsidP="0029482A">
            <w:pPr>
              <w:pStyle w:val="RSBodyText"/>
              <w:spacing w:after="0"/>
              <w:ind w:firstLine="0"/>
              <w:rPr>
                <w:highlight w:val="yellow"/>
              </w:rPr>
            </w:pPr>
            <w:r w:rsidRPr="00E72D10">
              <w:rPr>
                <w:b/>
                <w:highlight w:val="yellow"/>
              </w:rPr>
              <w:t>Attention:  _____________________________</w:t>
            </w:r>
          </w:p>
        </w:tc>
      </w:tr>
      <w:tr w:rsidR="00E72D10" w14:paraId="091BF935" w14:textId="77777777" w:rsidTr="0029482A">
        <w:trPr>
          <w:trHeight w:val="288"/>
        </w:trPr>
        <w:tc>
          <w:tcPr>
            <w:tcW w:w="4860" w:type="dxa"/>
          </w:tcPr>
          <w:p w14:paraId="67607B17" w14:textId="77777777" w:rsidR="00E72D10" w:rsidRDefault="00E72D10" w:rsidP="0029482A">
            <w:pPr>
              <w:pStyle w:val="RSBodyText"/>
              <w:spacing w:after="0"/>
              <w:ind w:firstLine="0"/>
            </w:pPr>
            <w:r w:rsidRPr="006967C4">
              <w:t>Office of Data and Accountability</w:t>
            </w:r>
          </w:p>
        </w:tc>
        <w:tc>
          <w:tcPr>
            <w:tcW w:w="5210" w:type="dxa"/>
            <w:vAlign w:val="center"/>
          </w:tcPr>
          <w:p w14:paraId="7B5F10FF" w14:textId="77777777" w:rsidR="00E72D10" w:rsidRPr="00E72D10" w:rsidRDefault="00E72D10" w:rsidP="0029482A">
            <w:pPr>
              <w:pStyle w:val="RSBodyText"/>
              <w:spacing w:after="0"/>
              <w:ind w:firstLine="0"/>
              <w:rPr>
                <w:highlight w:val="yellow"/>
              </w:rPr>
            </w:pPr>
            <w:r w:rsidRPr="00E72D10">
              <w:rPr>
                <w:highlight w:val="yellow"/>
              </w:rPr>
              <w:t>_______________________________________</w:t>
            </w:r>
          </w:p>
        </w:tc>
      </w:tr>
      <w:tr w:rsidR="00E72D10" w14:paraId="364BBACA" w14:textId="77777777" w:rsidTr="0029482A">
        <w:trPr>
          <w:trHeight w:val="288"/>
        </w:trPr>
        <w:tc>
          <w:tcPr>
            <w:tcW w:w="4860" w:type="dxa"/>
          </w:tcPr>
          <w:p w14:paraId="11340F65" w14:textId="77777777" w:rsidR="00E72D10" w:rsidRDefault="00E72D10" w:rsidP="0029482A">
            <w:pPr>
              <w:pStyle w:val="RSBodyText"/>
              <w:spacing w:after="0"/>
              <w:ind w:firstLine="0"/>
            </w:pPr>
            <w:r w:rsidRPr="006967C4">
              <w:t>333 South Beaudry Avenue, 16</w:t>
            </w:r>
            <w:r w:rsidRPr="006967C4">
              <w:rPr>
                <w:vertAlign w:val="superscript"/>
              </w:rPr>
              <w:t>th</w:t>
            </w:r>
            <w:r w:rsidRPr="006967C4">
              <w:t xml:space="preserve"> Floor</w:t>
            </w:r>
          </w:p>
        </w:tc>
        <w:tc>
          <w:tcPr>
            <w:tcW w:w="5210" w:type="dxa"/>
            <w:vAlign w:val="center"/>
          </w:tcPr>
          <w:p w14:paraId="153F3E75" w14:textId="77777777" w:rsidR="00E72D10" w:rsidRPr="00E72D10" w:rsidRDefault="00E72D10" w:rsidP="0029482A">
            <w:pPr>
              <w:pStyle w:val="RSBodyText"/>
              <w:spacing w:after="0"/>
              <w:ind w:firstLine="0"/>
              <w:rPr>
                <w:highlight w:val="yellow"/>
              </w:rPr>
            </w:pPr>
            <w:r w:rsidRPr="00E72D10">
              <w:rPr>
                <w:highlight w:val="yellow"/>
              </w:rPr>
              <w:t>_______________________________________</w:t>
            </w:r>
          </w:p>
        </w:tc>
      </w:tr>
      <w:tr w:rsidR="00E72D10" w14:paraId="7E770A09" w14:textId="77777777" w:rsidTr="0029482A">
        <w:trPr>
          <w:trHeight w:val="288"/>
        </w:trPr>
        <w:tc>
          <w:tcPr>
            <w:tcW w:w="4860" w:type="dxa"/>
          </w:tcPr>
          <w:p w14:paraId="12499846" w14:textId="77777777" w:rsidR="00E72D10" w:rsidRDefault="00E72D10" w:rsidP="0029482A">
            <w:pPr>
              <w:pStyle w:val="RSBodyText"/>
              <w:spacing w:after="0"/>
              <w:ind w:firstLine="0"/>
            </w:pPr>
            <w:r w:rsidRPr="006967C4">
              <w:rPr>
                <w:lang w:val="es-CO"/>
              </w:rPr>
              <w:t xml:space="preserve">Los </w:t>
            </w:r>
            <w:proofErr w:type="spellStart"/>
            <w:r w:rsidRPr="006967C4">
              <w:rPr>
                <w:lang w:val="es-CO"/>
              </w:rPr>
              <w:t>Angeles</w:t>
            </w:r>
            <w:proofErr w:type="spellEnd"/>
            <w:r w:rsidRPr="006967C4">
              <w:rPr>
                <w:lang w:val="es-CO"/>
              </w:rPr>
              <w:t>, CA 90017</w:t>
            </w:r>
          </w:p>
        </w:tc>
        <w:tc>
          <w:tcPr>
            <w:tcW w:w="5210" w:type="dxa"/>
            <w:vAlign w:val="center"/>
          </w:tcPr>
          <w:p w14:paraId="2C637472" w14:textId="77777777" w:rsidR="00E72D10" w:rsidRPr="00E72D10" w:rsidRDefault="00E72D10" w:rsidP="0029482A">
            <w:pPr>
              <w:pStyle w:val="RSBodyText"/>
              <w:spacing w:after="0"/>
              <w:ind w:firstLine="0"/>
              <w:rPr>
                <w:highlight w:val="yellow"/>
              </w:rPr>
            </w:pPr>
            <w:r w:rsidRPr="00E72D10">
              <w:rPr>
                <w:highlight w:val="yellow"/>
              </w:rPr>
              <w:t>_______________________________________</w:t>
            </w:r>
          </w:p>
        </w:tc>
      </w:tr>
      <w:tr w:rsidR="00E72D10" w14:paraId="2A76BACD" w14:textId="77777777" w:rsidTr="0029482A">
        <w:trPr>
          <w:trHeight w:val="288"/>
        </w:trPr>
        <w:tc>
          <w:tcPr>
            <w:tcW w:w="4860" w:type="dxa"/>
          </w:tcPr>
          <w:p w14:paraId="37C8E631" w14:textId="77777777" w:rsidR="00E72D10" w:rsidRDefault="00E72D10" w:rsidP="0029482A">
            <w:pPr>
              <w:pStyle w:val="RSBodyText"/>
              <w:spacing w:after="0"/>
              <w:ind w:firstLine="0"/>
            </w:pPr>
            <w:r w:rsidRPr="006967C4">
              <w:rPr>
                <w:lang w:val="es-CO"/>
              </w:rPr>
              <w:t>TEL:</w:t>
            </w:r>
            <w:r>
              <w:rPr>
                <w:lang w:val="es-CO"/>
              </w:rPr>
              <w:t xml:space="preserve">  (213) 241-2460</w:t>
            </w:r>
          </w:p>
        </w:tc>
        <w:tc>
          <w:tcPr>
            <w:tcW w:w="5210" w:type="dxa"/>
          </w:tcPr>
          <w:p w14:paraId="3133C76F" w14:textId="77777777" w:rsidR="00E72D10" w:rsidRPr="00E72D10" w:rsidRDefault="00E72D10" w:rsidP="0029482A">
            <w:pPr>
              <w:pStyle w:val="RSBodyText"/>
              <w:spacing w:after="0"/>
              <w:ind w:firstLine="0"/>
              <w:rPr>
                <w:highlight w:val="yellow"/>
              </w:rPr>
            </w:pPr>
            <w:r w:rsidRPr="00E72D10">
              <w:rPr>
                <w:highlight w:val="yellow"/>
                <w:lang w:val="es-CO"/>
              </w:rPr>
              <w:t xml:space="preserve">TEL:  </w:t>
            </w:r>
            <w:r w:rsidRPr="00E72D10">
              <w:rPr>
                <w:b/>
                <w:highlight w:val="yellow"/>
              </w:rPr>
              <w:t>_____________________________</w:t>
            </w:r>
          </w:p>
        </w:tc>
      </w:tr>
      <w:tr w:rsidR="00E72D10" w14:paraId="75863DF6" w14:textId="77777777" w:rsidTr="0029482A">
        <w:trPr>
          <w:trHeight w:val="288"/>
        </w:trPr>
        <w:tc>
          <w:tcPr>
            <w:tcW w:w="4860" w:type="dxa"/>
          </w:tcPr>
          <w:p w14:paraId="27E91D45" w14:textId="77777777" w:rsidR="00E72D10" w:rsidRDefault="00E72D10" w:rsidP="0029482A">
            <w:pPr>
              <w:pStyle w:val="RSBodyText"/>
              <w:spacing w:after="0"/>
              <w:ind w:firstLine="0"/>
            </w:pPr>
            <w:r w:rsidRPr="006967C4">
              <w:t xml:space="preserve">FAX:  </w:t>
            </w:r>
            <w:r>
              <w:rPr>
                <w:lang w:val="es-CO"/>
              </w:rPr>
              <w:t>(213) 241-8462</w:t>
            </w:r>
          </w:p>
        </w:tc>
        <w:tc>
          <w:tcPr>
            <w:tcW w:w="5210" w:type="dxa"/>
          </w:tcPr>
          <w:p w14:paraId="3514AEE4" w14:textId="77777777" w:rsidR="00E72D10" w:rsidRPr="00E72D10" w:rsidRDefault="00E72D10" w:rsidP="0029482A">
            <w:pPr>
              <w:pStyle w:val="RSBodyText"/>
              <w:spacing w:after="0"/>
              <w:ind w:firstLine="0"/>
              <w:rPr>
                <w:highlight w:val="yellow"/>
              </w:rPr>
            </w:pPr>
            <w:r w:rsidRPr="00E72D10">
              <w:rPr>
                <w:highlight w:val="yellow"/>
              </w:rPr>
              <w:t xml:space="preserve">FAX: </w:t>
            </w:r>
            <w:r w:rsidRPr="00E72D10">
              <w:rPr>
                <w:b/>
                <w:highlight w:val="yellow"/>
              </w:rPr>
              <w:t>_____________________________</w:t>
            </w:r>
            <w:r w:rsidRPr="00E72D10">
              <w:rPr>
                <w:highlight w:val="yellow"/>
              </w:rPr>
              <w:t xml:space="preserve"> </w:t>
            </w:r>
          </w:p>
        </w:tc>
      </w:tr>
    </w:tbl>
    <w:p w14:paraId="1688BF9F" w14:textId="7A1A4FCC" w:rsidR="00AD4658" w:rsidRDefault="00AD4658" w:rsidP="00AD4658">
      <w:pPr>
        <w:pStyle w:val="RSBodyText"/>
        <w:spacing w:after="0"/>
        <w:ind w:firstLine="0"/>
        <w:rPr>
          <w:b/>
        </w:rPr>
      </w:pPr>
    </w:p>
    <w:p w14:paraId="5E744F80" w14:textId="223D5111" w:rsidR="00E72D10" w:rsidRDefault="00E72D10" w:rsidP="00AD4658">
      <w:pPr>
        <w:pStyle w:val="RSBodyText"/>
        <w:spacing w:after="0"/>
        <w:ind w:firstLine="0"/>
        <w:rPr>
          <w:b/>
        </w:rPr>
      </w:pPr>
    </w:p>
    <w:p w14:paraId="255BB8CB" w14:textId="77777777" w:rsidR="00E72D10" w:rsidRDefault="00E72D10" w:rsidP="00AD4658">
      <w:pPr>
        <w:pStyle w:val="RSBodyText"/>
        <w:spacing w:after="0"/>
        <w:ind w:firstLine="0"/>
        <w:rPr>
          <w:b/>
        </w:rPr>
      </w:pPr>
    </w:p>
    <w:p w14:paraId="07825159" w14:textId="1B523170" w:rsidR="000B3360" w:rsidRPr="0088225B" w:rsidRDefault="000B3360" w:rsidP="00AD4658">
      <w:pPr>
        <w:pStyle w:val="RSBodyText"/>
        <w:spacing w:after="0"/>
        <w:ind w:firstLine="0"/>
        <w:jc w:val="both"/>
      </w:pPr>
      <w:r w:rsidRPr="0088225B">
        <w:t xml:space="preserve">IN WITNESS WHEREOF, the parties have executed this Agreement as of the last day noted below.  </w:t>
      </w:r>
    </w:p>
    <w:p w14:paraId="07690A72" w14:textId="77777777" w:rsidR="00486262" w:rsidRDefault="00486262" w:rsidP="005652A2">
      <w:pPr>
        <w:pStyle w:val="RSBodyText"/>
        <w:keepNext/>
        <w:ind w:firstLine="0"/>
        <w:jc w:val="both"/>
      </w:pPr>
    </w:p>
    <w:p w14:paraId="2D777277" w14:textId="35974619" w:rsidR="000B3360" w:rsidRPr="0088225B" w:rsidRDefault="007D2E2D" w:rsidP="005652A2">
      <w:pPr>
        <w:pStyle w:val="RSBodyText"/>
        <w:keepNext/>
        <w:ind w:firstLine="0"/>
        <w:jc w:val="both"/>
      </w:pPr>
      <w:r w:rsidRPr="0088225B">
        <w:t>L</w:t>
      </w:r>
      <w:r w:rsidR="000B3360" w:rsidRPr="0088225B">
        <w:t>OS ANGELES UNIFIED SCHOOL DISTRICT</w:t>
      </w:r>
    </w:p>
    <w:p w14:paraId="5A6EFC5F" w14:textId="7E2148B9" w:rsidR="000B3360" w:rsidRPr="0088225B" w:rsidRDefault="000B3360" w:rsidP="0010247D">
      <w:pPr>
        <w:pStyle w:val="RSBodyText"/>
        <w:keepNext/>
        <w:ind w:firstLine="90"/>
        <w:jc w:val="both"/>
      </w:pPr>
      <w:r w:rsidRPr="0088225B">
        <w:t>By: ______________________________________</w:t>
      </w:r>
      <w:r w:rsidRPr="0088225B">
        <w:tab/>
        <w:t>Date:  ________________</w:t>
      </w:r>
    </w:p>
    <w:p w14:paraId="6ED4AABD" w14:textId="54E73975" w:rsidR="000B3360" w:rsidRPr="0088225B" w:rsidRDefault="000B3360" w:rsidP="00504D8A">
      <w:pPr>
        <w:pStyle w:val="RSBodyText"/>
        <w:keepNext/>
        <w:ind w:firstLine="90"/>
        <w:jc w:val="both"/>
      </w:pPr>
      <w:r w:rsidRPr="0088225B">
        <w:t xml:space="preserve">Title/Position:  </w:t>
      </w:r>
      <w:r w:rsidR="00E04222" w:rsidRPr="00BB522E">
        <w:rPr>
          <w:u w:val="single"/>
        </w:rPr>
        <w:t xml:space="preserve">Oscar </w:t>
      </w:r>
      <w:proofErr w:type="spellStart"/>
      <w:r w:rsidR="00E04222" w:rsidRPr="00BB522E">
        <w:rPr>
          <w:u w:val="single"/>
        </w:rPr>
        <w:t>Lafarga</w:t>
      </w:r>
      <w:proofErr w:type="spellEnd"/>
      <w:r w:rsidR="00E04222" w:rsidRPr="00BB522E">
        <w:rPr>
          <w:u w:val="single"/>
        </w:rPr>
        <w:t>, Executive Director, Office of Data and Accountability</w:t>
      </w:r>
    </w:p>
    <w:p w14:paraId="6FA719E1" w14:textId="77777777" w:rsidR="000B3360" w:rsidRPr="0088225B" w:rsidRDefault="000B3360" w:rsidP="005652A2">
      <w:pPr>
        <w:pStyle w:val="RSBodyText"/>
        <w:keepNext/>
        <w:ind w:firstLine="0"/>
        <w:jc w:val="both"/>
      </w:pPr>
    </w:p>
    <w:p w14:paraId="18C18DE3" w14:textId="1878E735" w:rsidR="000B3360" w:rsidRPr="0088225B" w:rsidRDefault="000B3360" w:rsidP="006E3173">
      <w:pPr>
        <w:pStyle w:val="RSBodyText"/>
        <w:keepNext/>
        <w:spacing w:after="0"/>
        <w:ind w:firstLine="0"/>
        <w:jc w:val="both"/>
      </w:pPr>
      <w:r w:rsidRPr="0088225B">
        <w:t>CONTRACTOR</w:t>
      </w:r>
    </w:p>
    <w:tbl>
      <w:tblPr>
        <w:tblStyle w:val="TableGrid"/>
        <w:tblW w:w="0" w:type="auto"/>
        <w:tblLook w:val="04A0" w:firstRow="1" w:lastRow="0" w:firstColumn="1" w:lastColumn="0" w:noHBand="0" w:noVBand="1"/>
      </w:tblPr>
      <w:tblGrid>
        <w:gridCol w:w="5107"/>
        <w:gridCol w:w="5107"/>
      </w:tblGrid>
      <w:tr w:rsidR="00E72D10" w14:paraId="16F5FD97" w14:textId="77777777" w:rsidTr="0010247D">
        <w:trPr>
          <w:trHeight w:val="576"/>
        </w:trPr>
        <w:tc>
          <w:tcPr>
            <w:tcW w:w="5107" w:type="dxa"/>
            <w:tcBorders>
              <w:top w:val="nil"/>
              <w:left w:val="nil"/>
              <w:bottom w:val="nil"/>
              <w:right w:val="nil"/>
            </w:tcBorders>
            <w:vAlign w:val="bottom"/>
          </w:tcPr>
          <w:p w14:paraId="43861651" w14:textId="2572AB03" w:rsidR="00E72D10" w:rsidRDefault="00E72D10" w:rsidP="006E3173">
            <w:pPr>
              <w:pStyle w:val="RSBodyText"/>
              <w:keepNext/>
              <w:spacing w:after="0"/>
              <w:ind w:firstLine="0"/>
              <w:rPr>
                <w:highlight w:val="yellow"/>
              </w:rPr>
            </w:pPr>
            <w:r>
              <w:rPr>
                <w:highlight w:val="yellow"/>
              </w:rPr>
              <w:t>By: ______________________</w:t>
            </w:r>
            <w:r w:rsidRPr="00E304A4">
              <w:rPr>
                <w:highlight w:val="yellow"/>
              </w:rPr>
              <w:t>_______________</w:t>
            </w:r>
          </w:p>
        </w:tc>
        <w:tc>
          <w:tcPr>
            <w:tcW w:w="5107" w:type="dxa"/>
            <w:tcBorders>
              <w:top w:val="nil"/>
              <w:left w:val="nil"/>
              <w:bottom w:val="nil"/>
              <w:right w:val="nil"/>
            </w:tcBorders>
            <w:vAlign w:val="bottom"/>
          </w:tcPr>
          <w:p w14:paraId="0A1306BC" w14:textId="1903FCE2" w:rsidR="00E72D10" w:rsidRPr="0010247D" w:rsidRDefault="00E72D10" w:rsidP="0010247D">
            <w:pPr>
              <w:pStyle w:val="RSBodyText"/>
              <w:keepNext/>
              <w:spacing w:after="0"/>
              <w:ind w:left="551" w:firstLine="0"/>
            </w:pPr>
            <w:r w:rsidRPr="00E304A4">
              <w:rPr>
                <w:highlight w:val="yellow"/>
              </w:rPr>
              <w:t xml:space="preserve">Date:  </w:t>
            </w:r>
            <w:r w:rsidR="0010247D" w:rsidRPr="0088225B">
              <w:t>________________</w:t>
            </w:r>
          </w:p>
        </w:tc>
      </w:tr>
      <w:tr w:rsidR="00E72D10" w14:paraId="5D8C84BE" w14:textId="77777777" w:rsidTr="006E3173">
        <w:trPr>
          <w:trHeight w:val="576"/>
        </w:trPr>
        <w:tc>
          <w:tcPr>
            <w:tcW w:w="10214" w:type="dxa"/>
            <w:gridSpan w:val="2"/>
            <w:tcBorders>
              <w:top w:val="nil"/>
              <w:left w:val="nil"/>
              <w:bottom w:val="nil"/>
              <w:right w:val="nil"/>
            </w:tcBorders>
            <w:vAlign w:val="bottom"/>
          </w:tcPr>
          <w:p w14:paraId="1E8132F4" w14:textId="14EF1663" w:rsidR="00E72D10" w:rsidRDefault="00E72D10" w:rsidP="006E3173">
            <w:pPr>
              <w:pStyle w:val="RSBodyText"/>
              <w:keepNext/>
              <w:spacing w:after="0"/>
              <w:ind w:firstLine="0"/>
              <w:rPr>
                <w:highlight w:val="yellow"/>
              </w:rPr>
            </w:pPr>
            <w:r w:rsidRPr="00E304A4">
              <w:rPr>
                <w:highlight w:val="yellow"/>
              </w:rPr>
              <w:t>Title/Position:  __________________________</w:t>
            </w:r>
            <w:r>
              <w:rPr>
                <w:highlight w:val="yellow"/>
              </w:rPr>
              <w:t>________________________________________</w:t>
            </w:r>
            <w:r w:rsidRPr="00E304A4">
              <w:rPr>
                <w:highlight w:val="yellow"/>
              </w:rPr>
              <w:t>___</w:t>
            </w:r>
            <w:r>
              <w:t xml:space="preserve"> </w:t>
            </w:r>
          </w:p>
        </w:tc>
      </w:tr>
    </w:tbl>
    <w:p w14:paraId="546CFD3A" w14:textId="7AAC390B" w:rsidR="000B3360" w:rsidRPr="00E304A4" w:rsidRDefault="000B3360" w:rsidP="00984D68">
      <w:pPr>
        <w:pStyle w:val="RSBodyText"/>
        <w:keepNext/>
        <w:ind w:firstLine="0"/>
        <w:jc w:val="both"/>
        <w:rPr>
          <w:highlight w:val="yellow"/>
        </w:rPr>
      </w:pPr>
    </w:p>
    <w:sectPr w:rsidR="000B3360" w:rsidRPr="00E304A4" w:rsidSect="007B5AE6">
      <w:footerReference w:type="even" r:id="rId31"/>
      <w:footerReference w:type="default" r:id="rId32"/>
      <w:pgSz w:w="12240" w:h="15840" w:code="1"/>
      <w:pgMar w:top="864" w:right="1008" w:bottom="1008" w:left="1008" w:header="720" w:footer="346"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43CCC" w14:textId="77777777" w:rsidR="00271D7E" w:rsidRDefault="00271D7E">
      <w:r>
        <w:separator/>
      </w:r>
    </w:p>
  </w:endnote>
  <w:endnote w:type="continuationSeparator" w:id="0">
    <w:p w14:paraId="6C0516C3" w14:textId="77777777" w:rsidR="00271D7E" w:rsidRDefault="0027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JKRBTE+Garamond">
    <w:altName w:val="Garamon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AD909" w14:textId="77777777" w:rsidR="0088225B" w:rsidRDefault="00D57770" w:rsidP="005A2BD9">
    <w:pPr>
      <w:pStyle w:val="Footer"/>
      <w:framePr w:wrap="around" w:vAnchor="text" w:hAnchor="margin" w:xAlign="center" w:y="1"/>
      <w:rPr>
        <w:rStyle w:val="PageNumber"/>
      </w:rPr>
    </w:pPr>
    <w:r>
      <w:rPr>
        <w:rStyle w:val="PageNumber"/>
      </w:rPr>
      <w:tab/>
    </w:r>
  </w:p>
  <w:p w14:paraId="4C3512D3" w14:textId="77777777" w:rsidR="0088225B" w:rsidRDefault="0088225B">
    <w:pPr>
      <w:pStyle w:val="Footer"/>
    </w:pPr>
    <w:r>
      <w:tab/>
    </w:r>
  </w:p>
  <w:p w14:paraId="49137519" w14:textId="77777777" w:rsidR="00C46F79" w:rsidRDefault="00C46F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2803855"/>
      <w:docPartObj>
        <w:docPartGallery w:val="Page Numbers (Bottom of Page)"/>
        <w:docPartUnique/>
      </w:docPartObj>
    </w:sdtPr>
    <w:sdtEndPr>
      <w:rPr>
        <w:noProof/>
      </w:rPr>
    </w:sdtEndPr>
    <w:sdtContent>
      <w:p w14:paraId="18411125" w14:textId="2CB71365" w:rsidR="00514ABC" w:rsidRDefault="00746DA6" w:rsidP="007B5AE6">
        <w:pPr>
          <w:pStyle w:val="Footer"/>
          <w:tabs>
            <w:tab w:val="clear" w:pos="8640"/>
            <w:tab w:val="right" w:pos="10224"/>
          </w:tabs>
          <w:ind w:left="720" w:firstLine="4320"/>
        </w:pPr>
        <w:r>
          <w:t xml:space="preserve">Page </w:t>
        </w:r>
        <w:r w:rsidR="00514ABC">
          <w:fldChar w:fldCharType="begin"/>
        </w:r>
        <w:r w:rsidR="00514ABC">
          <w:instrText xml:space="preserve"> PAGE   \* MERGEFORMAT </w:instrText>
        </w:r>
        <w:r w:rsidR="00514ABC">
          <w:fldChar w:fldCharType="separate"/>
        </w:r>
        <w:r w:rsidR="00C16772">
          <w:rPr>
            <w:noProof/>
          </w:rPr>
          <w:t>5</w:t>
        </w:r>
        <w:r w:rsidR="00514ABC">
          <w:rPr>
            <w:noProof/>
          </w:rPr>
          <w:fldChar w:fldCharType="end"/>
        </w:r>
        <w:r w:rsidR="00BA6CE9">
          <w:rPr>
            <w:noProof/>
          </w:rPr>
          <w:tab/>
        </w:r>
        <w:r w:rsidR="00F94472" w:rsidRPr="00E5337B">
          <w:rPr>
            <w:noProof/>
            <w:sz w:val="16"/>
            <w:szCs w:val="16"/>
          </w:rPr>
          <w:t>R</w:t>
        </w:r>
        <w:r w:rsidRPr="00E5337B">
          <w:rPr>
            <w:noProof/>
            <w:sz w:val="16"/>
            <w:szCs w:val="16"/>
          </w:rPr>
          <w:t>ev</w:t>
        </w:r>
        <w:r w:rsidR="00F94472" w:rsidRPr="00E5337B">
          <w:rPr>
            <w:noProof/>
            <w:sz w:val="16"/>
            <w:szCs w:val="16"/>
          </w:rPr>
          <w:t xml:space="preserve"> 0</w:t>
        </w:r>
        <w:r w:rsidR="00E5337B" w:rsidRPr="00E5337B">
          <w:rPr>
            <w:noProof/>
            <w:sz w:val="16"/>
            <w:szCs w:val="16"/>
          </w:rPr>
          <w:t>9</w:t>
        </w:r>
        <w:r w:rsidRPr="00E5337B">
          <w:rPr>
            <w:noProof/>
            <w:sz w:val="16"/>
            <w:szCs w:val="16"/>
          </w:rPr>
          <w:t>/</w:t>
        </w:r>
        <w:r w:rsidR="00333B34" w:rsidRPr="00E5337B">
          <w:rPr>
            <w:noProof/>
            <w:sz w:val="16"/>
            <w:szCs w:val="16"/>
          </w:rPr>
          <w:t>1</w:t>
        </w:r>
        <w:r w:rsidR="00E5337B" w:rsidRPr="00E5337B">
          <w:rPr>
            <w:noProof/>
            <w:sz w:val="16"/>
            <w:szCs w:val="16"/>
          </w:rPr>
          <w:t>2</w:t>
        </w:r>
        <w:r w:rsidR="00F94472" w:rsidRPr="00E5337B">
          <w:rPr>
            <w:noProof/>
            <w:sz w:val="16"/>
            <w:szCs w:val="16"/>
          </w:rPr>
          <w:t>/</w:t>
        </w:r>
        <w:r w:rsidRPr="00E5337B">
          <w:rPr>
            <w:noProof/>
            <w:sz w:val="16"/>
            <w:szCs w:val="16"/>
          </w:rPr>
          <w:t>1</w:t>
        </w:r>
        <w:r w:rsidR="00F94472" w:rsidRPr="00E5337B">
          <w:rPr>
            <w:noProof/>
            <w:sz w:val="16"/>
            <w:szCs w:val="16"/>
          </w:rPr>
          <w:t>7</w:t>
        </w:r>
      </w:p>
    </w:sdtContent>
  </w:sdt>
  <w:p w14:paraId="52BD209A" w14:textId="77777777" w:rsidR="00C46F79" w:rsidRDefault="00C46F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E969D" w14:textId="77777777" w:rsidR="00271D7E" w:rsidRDefault="00271D7E">
      <w:r>
        <w:separator/>
      </w:r>
    </w:p>
  </w:footnote>
  <w:footnote w:type="continuationSeparator" w:id="0">
    <w:p w14:paraId="179C6D85" w14:textId="77777777" w:rsidR="00271D7E" w:rsidRDefault="00271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 w15:restartNumberingAfterBreak="0">
    <w:nsid w:val="00000002"/>
    <w:multiLevelType w:val="singleLevel"/>
    <w:tmpl w:val="00000002"/>
    <w:lvl w:ilvl="0">
      <w:start w:val="1"/>
      <w:numFmt w:val="decimal"/>
      <w:suff w:val="nothing"/>
      <w:lvlText w:val="%1."/>
      <w:lvlJc w:val="left"/>
      <w:rPr>
        <w:rFonts w:cs="Times New Roman"/>
      </w:rPr>
    </w:lvl>
  </w:abstractNum>
  <w:abstractNum w:abstractNumId="2" w15:restartNumberingAfterBreak="0">
    <w:nsid w:val="021C1DEC"/>
    <w:multiLevelType w:val="hybridMultilevel"/>
    <w:tmpl w:val="41804B50"/>
    <w:lvl w:ilvl="0" w:tplc="0409000F">
      <w:start w:val="1"/>
      <w:numFmt w:val="decimal"/>
      <w:lvlText w:val="%1."/>
      <w:lvlJc w:val="left"/>
      <w:pPr>
        <w:tabs>
          <w:tab w:val="num" w:pos="270"/>
        </w:tabs>
        <w:ind w:left="270" w:hanging="360"/>
      </w:pPr>
      <w:rPr>
        <w:rFonts w:cs="Times New Roman"/>
      </w:rPr>
    </w:lvl>
    <w:lvl w:ilvl="1" w:tplc="04090019">
      <w:start w:val="1"/>
      <w:numFmt w:val="lowerLetter"/>
      <w:lvlText w:val="%2."/>
      <w:lvlJc w:val="left"/>
      <w:pPr>
        <w:tabs>
          <w:tab w:val="num" w:pos="990"/>
        </w:tabs>
        <w:ind w:left="990" w:hanging="360"/>
      </w:pPr>
      <w:rPr>
        <w:rFonts w:cs="Times New Roman"/>
      </w:rPr>
    </w:lvl>
    <w:lvl w:ilvl="2" w:tplc="0409001B">
      <w:start w:val="1"/>
      <w:numFmt w:val="lowerRoman"/>
      <w:lvlText w:val="%3."/>
      <w:lvlJc w:val="right"/>
      <w:pPr>
        <w:tabs>
          <w:tab w:val="num" w:pos="1710"/>
        </w:tabs>
        <w:ind w:left="1710" w:hanging="180"/>
      </w:pPr>
      <w:rPr>
        <w:rFonts w:cs="Times New Roman"/>
      </w:rPr>
    </w:lvl>
    <w:lvl w:ilvl="3" w:tplc="0409000F">
      <w:start w:val="1"/>
      <w:numFmt w:val="decimal"/>
      <w:lvlText w:val="%4."/>
      <w:lvlJc w:val="left"/>
      <w:pPr>
        <w:tabs>
          <w:tab w:val="num" w:pos="2430"/>
        </w:tabs>
        <w:ind w:left="2430" w:hanging="360"/>
      </w:pPr>
      <w:rPr>
        <w:rFonts w:cs="Times New Roman"/>
      </w:rPr>
    </w:lvl>
    <w:lvl w:ilvl="4" w:tplc="04090019">
      <w:start w:val="1"/>
      <w:numFmt w:val="lowerLetter"/>
      <w:lvlText w:val="%5."/>
      <w:lvlJc w:val="left"/>
      <w:pPr>
        <w:tabs>
          <w:tab w:val="num" w:pos="3150"/>
        </w:tabs>
        <w:ind w:left="3150" w:hanging="360"/>
      </w:pPr>
      <w:rPr>
        <w:rFonts w:cs="Times New Roman"/>
      </w:rPr>
    </w:lvl>
    <w:lvl w:ilvl="5" w:tplc="0409001B">
      <w:start w:val="1"/>
      <w:numFmt w:val="lowerRoman"/>
      <w:lvlText w:val="%6."/>
      <w:lvlJc w:val="right"/>
      <w:pPr>
        <w:tabs>
          <w:tab w:val="num" w:pos="3870"/>
        </w:tabs>
        <w:ind w:left="3870" w:hanging="180"/>
      </w:pPr>
      <w:rPr>
        <w:rFonts w:cs="Times New Roman"/>
      </w:rPr>
    </w:lvl>
    <w:lvl w:ilvl="6" w:tplc="0409000F">
      <w:start w:val="1"/>
      <w:numFmt w:val="decimal"/>
      <w:lvlText w:val="%7."/>
      <w:lvlJc w:val="left"/>
      <w:pPr>
        <w:tabs>
          <w:tab w:val="num" w:pos="4590"/>
        </w:tabs>
        <w:ind w:left="4590" w:hanging="360"/>
      </w:pPr>
      <w:rPr>
        <w:rFonts w:cs="Times New Roman"/>
      </w:rPr>
    </w:lvl>
    <w:lvl w:ilvl="7" w:tplc="04090019">
      <w:start w:val="1"/>
      <w:numFmt w:val="lowerLetter"/>
      <w:lvlText w:val="%8."/>
      <w:lvlJc w:val="left"/>
      <w:pPr>
        <w:tabs>
          <w:tab w:val="num" w:pos="5310"/>
        </w:tabs>
        <w:ind w:left="5310" w:hanging="360"/>
      </w:pPr>
      <w:rPr>
        <w:rFonts w:cs="Times New Roman"/>
      </w:rPr>
    </w:lvl>
    <w:lvl w:ilvl="8" w:tplc="0409001B">
      <w:start w:val="1"/>
      <w:numFmt w:val="lowerRoman"/>
      <w:lvlText w:val="%9."/>
      <w:lvlJc w:val="right"/>
      <w:pPr>
        <w:tabs>
          <w:tab w:val="num" w:pos="6030"/>
        </w:tabs>
        <w:ind w:left="6030" w:hanging="180"/>
      </w:pPr>
      <w:rPr>
        <w:rFonts w:cs="Times New Roman"/>
      </w:rPr>
    </w:lvl>
  </w:abstractNum>
  <w:abstractNum w:abstractNumId="3" w15:restartNumberingAfterBreak="0">
    <w:nsid w:val="027B5C85"/>
    <w:multiLevelType w:val="multilevel"/>
    <w:tmpl w:val="5D68B8C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53252D"/>
    <w:multiLevelType w:val="multilevel"/>
    <w:tmpl w:val="BA0867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E93B62"/>
    <w:multiLevelType w:val="hybridMultilevel"/>
    <w:tmpl w:val="B8041654"/>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DE4F0B"/>
    <w:multiLevelType w:val="hybridMultilevel"/>
    <w:tmpl w:val="A882FF2E"/>
    <w:lvl w:ilvl="0" w:tplc="FF8AFDB4">
      <w:start w:val="13"/>
      <w:numFmt w:val="decimal"/>
      <w:lvlText w:val="%1"/>
      <w:lvlJc w:val="left"/>
      <w:pPr>
        <w:tabs>
          <w:tab w:val="num" w:pos="720"/>
        </w:tabs>
        <w:ind w:left="720" w:hanging="360"/>
      </w:pPr>
      <w:rPr>
        <w:rFonts w:hint="default"/>
      </w:rPr>
    </w:lvl>
    <w:lvl w:ilvl="1" w:tplc="91421600" w:tentative="1">
      <w:start w:val="1"/>
      <w:numFmt w:val="lowerLetter"/>
      <w:lvlText w:val="%2."/>
      <w:lvlJc w:val="left"/>
      <w:pPr>
        <w:tabs>
          <w:tab w:val="num" w:pos="1440"/>
        </w:tabs>
        <w:ind w:left="1440" w:hanging="360"/>
      </w:pPr>
    </w:lvl>
    <w:lvl w:ilvl="2" w:tplc="52F4B082" w:tentative="1">
      <w:start w:val="1"/>
      <w:numFmt w:val="lowerRoman"/>
      <w:lvlText w:val="%3."/>
      <w:lvlJc w:val="right"/>
      <w:pPr>
        <w:tabs>
          <w:tab w:val="num" w:pos="2160"/>
        </w:tabs>
        <w:ind w:left="2160" w:hanging="180"/>
      </w:pPr>
    </w:lvl>
    <w:lvl w:ilvl="3" w:tplc="F33CD112" w:tentative="1">
      <w:start w:val="1"/>
      <w:numFmt w:val="decimal"/>
      <w:lvlText w:val="%4."/>
      <w:lvlJc w:val="left"/>
      <w:pPr>
        <w:tabs>
          <w:tab w:val="num" w:pos="2880"/>
        </w:tabs>
        <w:ind w:left="2880" w:hanging="360"/>
      </w:pPr>
    </w:lvl>
    <w:lvl w:ilvl="4" w:tplc="32CE7B76" w:tentative="1">
      <w:start w:val="1"/>
      <w:numFmt w:val="lowerLetter"/>
      <w:lvlText w:val="%5."/>
      <w:lvlJc w:val="left"/>
      <w:pPr>
        <w:tabs>
          <w:tab w:val="num" w:pos="3600"/>
        </w:tabs>
        <w:ind w:left="3600" w:hanging="360"/>
      </w:pPr>
    </w:lvl>
    <w:lvl w:ilvl="5" w:tplc="F468D248" w:tentative="1">
      <w:start w:val="1"/>
      <w:numFmt w:val="lowerRoman"/>
      <w:lvlText w:val="%6."/>
      <w:lvlJc w:val="right"/>
      <w:pPr>
        <w:tabs>
          <w:tab w:val="num" w:pos="4320"/>
        </w:tabs>
        <w:ind w:left="4320" w:hanging="180"/>
      </w:pPr>
    </w:lvl>
    <w:lvl w:ilvl="6" w:tplc="9424A55A" w:tentative="1">
      <w:start w:val="1"/>
      <w:numFmt w:val="decimal"/>
      <w:lvlText w:val="%7."/>
      <w:lvlJc w:val="left"/>
      <w:pPr>
        <w:tabs>
          <w:tab w:val="num" w:pos="5040"/>
        </w:tabs>
        <w:ind w:left="5040" w:hanging="360"/>
      </w:pPr>
    </w:lvl>
    <w:lvl w:ilvl="7" w:tplc="0744FA42" w:tentative="1">
      <w:start w:val="1"/>
      <w:numFmt w:val="lowerLetter"/>
      <w:lvlText w:val="%8."/>
      <w:lvlJc w:val="left"/>
      <w:pPr>
        <w:tabs>
          <w:tab w:val="num" w:pos="5760"/>
        </w:tabs>
        <w:ind w:left="5760" w:hanging="360"/>
      </w:pPr>
    </w:lvl>
    <w:lvl w:ilvl="8" w:tplc="762E60B2" w:tentative="1">
      <w:start w:val="1"/>
      <w:numFmt w:val="lowerRoman"/>
      <w:lvlText w:val="%9."/>
      <w:lvlJc w:val="right"/>
      <w:pPr>
        <w:tabs>
          <w:tab w:val="num" w:pos="6480"/>
        </w:tabs>
        <w:ind w:left="6480" w:hanging="180"/>
      </w:pPr>
    </w:lvl>
  </w:abstractNum>
  <w:abstractNum w:abstractNumId="7" w15:restartNumberingAfterBreak="0">
    <w:nsid w:val="0E7017F0"/>
    <w:multiLevelType w:val="hybridMultilevel"/>
    <w:tmpl w:val="0F5EE5DA"/>
    <w:lvl w:ilvl="0" w:tplc="04BA909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F1BC8"/>
    <w:multiLevelType w:val="hybridMultilevel"/>
    <w:tmpl w:val="BE3A3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3C65D9"/>
    <w:multiLevelType w:val="multilevel"/>
    <w:tmpl w:val="010EE7B8"/>
    <w:lvl w:ilvl="0">
      <w:start w:val="3"/>
      <w:numFmt w:val="decimal"/>
      <w:lvlText w:val="%1"/>
      <w:lvlJc w:val="left"/>
      <w:pPr>
        <w:tabs>
          <w:tab w:val="num" w:pos="390"/>
        </w:tabs>
        <w:ind w:left="390" w:hanging="390"/>
      </w:pPr>
      <w:rPr>
        <w:rFonts w:hint="default"/>
      </w:rPr>
    </w:lvl>
    <w:lvl w:ilvl="1">
      <w:start w:val="3"/>
      <w:numFmt w:val="decimal"/>
      <w:lvlText w:val="%1.%2"/>
      <w:lvlJc w:val="left"/>
      <w:pPr>
        <w:tabs>
          <w:tab w:val="num" w:pos="630"/>
        </w:tabs>
        <w:ind w:left="630" w:hanging="39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0" w15:restartNumberingAfterBreak="0">
    <w:nsid w:val="1A991B06"/>
    <w:multiLevelType w:val="hybridMultilevel"/>
    <w:tmpl w:val="DF0E956E"/>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1" w15:restartNumberingAfterBreak="0">
    <w:nsid w:val="1E36445D"/>
    <w:multiLevelType w:val="hybridMultilevel"/>
    <w:tmpl w:val="B1DAA3F2"/>
    <w:lvl w:ilvl="0" w:tplc="0C243482">
      <w:numFmt w:val="bullet"/>
      <w:lvlText w:val=""/>
      <w:lvlJc w:val="left"/>
      <w:pPr>
        <w:ind w:left="720" w:hanging="360"/>
      </w:pPr>
      <w:rPr>
        <w:rFonts w:ascii="Symbol" w:eastAsia="Calibri" w:hAnsi="Symbol" w:cs="Times New Roman"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FA1AD8"/>
    <w:multiLevelType w:val="hybridMultilevel"/>
    <w:tmpl w:val="B4FCAB1E"/>
    <w:lvl w:ilvl="0" w:tplc="F13C474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6730B"/>
    <w:multiLevelType w:val="hybridMultilevel"/>
    <w:tmpl w:val="37ECEC0E"/>
    <w:lvl w:ilvl="0" w:tplc="3C7CE6E8">
      <w:start w:val="1"/>
      <w:numFmt w:val="lowerLetter"/>
      <w:lvlText w:val="(%1)"/>
      <w:lvlJc w:val="left"/>
      <w:pPr>
        <w:tabs>
          <w:tab w:val="num" w:pos="720"/>
        </w:tabs>
        <w:ind w:left="720" w:hanging="360"/>
      </w:pPr>
      <w:rPr>
        <w:rFonts w:hint="default"/>
      </w:rPr>
    </w:lvl>
    <w:lvl w:ilvl="1" w:tplc="0A606B1C">
      <w:start w:val="1"/>
      <w:numFmt w:val="lowerLetter"/>
      <w:lvlText w:val="%2."/>
      <w:lvlJc w:val="left"/>
      <w:pPr>
        <w:tabs>
          <w:tab w:val="num" w:pos="1440"/>
        </w:tabs>
        <w:ind w:left="1440" w:hanging="360"/>
      </w:pPr>
    </w:lvl>
    <w:lvl w:ilvl="2" w:tplc="695A36DA" w:tentative="1">
      <w:start w:val="1"/>
      <w:numFmt w:val="lowerRoman"/>
      <w:lvlText w:val="%3."/>
      <w:lvlJc w:val="right"/>
      <w:pPr>
        <w:tabs>
          <w:tab w:val="num" w:pos="2160"/>
        </w:tabs>
        <w:ind w:left="2160" w:hanging="180"/>
      </w:pPr>
    </w:lvl>
    <w:lvl w:ilvl="3" w:tplc="AA180136" w:tentative="1">
      <w:start w:val="1"/>
      <w:numFmt w:val="decimal"/>
      <w:lvlText w:val="%4."/>
      <w:lvlJc w:val="left"/>
      <w:pPr>
        <w:tabs>
          <w:tab w:val="num" w:pos="2880"/>
        </w:tabs>
        <w:ind w:left="2880" w:hanging="360"/>
      </w:pPr>
    </w:lvl>
    <w:lvl w:ilvl="4" w:tplc="E0F80AE6" w:tentative="1">
      <w:start w:val="1"/>
      <w:numFmt w:val="lowerLetter"/>
      <w:lvlText w:val="%5."/>
      <w:lvlJc w:val="left"/>
      <w:pPr>
        <w:tabs>
          <w:tab w:val="num" w:pos="3600"/>
        </w:tabs>
        <w:ind w:left="3600" w:hanging="360"/>
      </w:pPr>
    </w:lvl>
    <w:lvl w:ilvl="5" w:tplc="9C0C1F6C" w:tentative="1">
      <w:start w:val="1"/>
      <w:numFmt w:val="lowerRoman"/>
      <w:lvlText w:val="%6."/>
      <w:lvlJc w:val="right"/>
      <w:pPr>
        <w:tabs>
          <w:tab w:val="num" w:pos="4320"/>
        </w:tabs>
        <w:ind w:left="4320" w:hanging="180"/>
      </w:pPr>
    </w:lvl>
    <w:lvl w:ilvl="6" w:tplc="F8149C34" w:tentative="1">
      <w:start w:val="1"/>
      <w:numFmt w:val="decimal"/>
      <w:lvlText w:val="%7."/>
      <w:lvlJc w:val="left"/>
      <w:pPr>
        <w:tabs>
          <w:tab w:val="num" w:pos="5040"/>
        </w:tabs>
        <w:ind w:left="5040" w:hanging="360"/>
      </w:pPr>
    </w:lvl>
    <w:lvl w:ilvl="7" w:tplc="01C67D5C" w:tentative="1">
      <w:start w:val="1"/>
      <w:numFmt w:val="lowerLetter"/>
      <w:lvlText w:val="%8."/>
      <w:lvlJc w:val="left"/>
      <w:pPr>
        <w:tabs>
          <w:tab w:val="num" w:pos="5760"/>
        </w:tabs>
        <w:ind w:left="5760" w:hanging="360"/>
      </w:pPr>
    </w:lvl>
    <w:lvl w:ilvl="8" w:tplc="9EF47B34" w:tentative="1">
      <w:start w:val="1"/>
      <w:numFmt w:val="lowerRoman"/>
      <w:lvlText w:val="%9."/>
      <w:lvlJc w:val="right"/>
      <w:pPr>
        <w:tabs>
          <w:tab w:val="num" w:pos="6480"/>
        </w:tabs>
        <w:ind w:left="6480" w:hanging="180"/>
      </w:pPr>
    </w:lvl>
  </w:abstractNum>
  <w:abstractNum w:abstractNumId="14" w15:restartNumberingAfterBreak="0">
    <w:nsid w:val="23B91764"/>
    <w:multiLevelType w:val="multilevel"/>
    <w:tmpl w:val="230CF48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717D41"/>
    <w:multiLevelType w:val="hybridMultilevel"/>
    <w:tmpl w:val="04A0B18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F157EE3"/>
    <w:multiLevelType w:val="hybridMultilevel"/>
    <w:tmpl w:val="42FE9AE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6B19C6"/>
    <w:multiLevelType w:val="hybridMultilevel"/>
    <w:tmpl w:val="15FCDF30"/>
    <w:lvl w:ilvl="0" w:tplc="CD70DCA0">
      <w:start w:val="1"/>
      <w:numFmt w:val="lowerLetter"/>
      <w:lvlText w:val="(%1)"/>
      <w:lvlJc w:val="left"/>
      <w:pPr>
        <w:tabs>
          <w:tab w:val="num" w:pos="1080"/>
        </w:tabs>
        <w:ind w:left="1080" w:hanging="720"/>
      </w:pPr>
      <w:rPr>
        <w:rFonts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AF17BA"/>
    <w:multiLevelType w:val="multilevel"/>
    <w:tmpl w:val="EC262D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782DDA"/>
    <w:multiLevelType w:val="multilevel"/>
    <w:tmpl w:val="00000001"/>
    <w:lvl w:ilvl="0">
      <w:start w:val="1"/>
      <w:numFmt w:val="decimal"/>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0" w15:restartNumberingAfterBreak="0">
    <w:nsid w:val="4B845C0D"/>
    <w:multiLevelType w:val="hybridMultilevel"/>
    <w:tmpl w:val="30F6D772"/>
    <w:lvl w:ilvl="0" w:tplc="49A81D22">
      <w:start w:val="2"/>
      <w:numFmt w:val="lowerLetter"/>
      <w:lvlText w:val="%1."/>
      <w:lvlJc w:val="left"/>
      <w:pPr>
        <w:tabs>
          <w:tab w:val="num" w:pos="1800"/>
        </w:tabs>
        <w:ind w:left="1800" w:hanging="360"/>
      </w:pPr>
      <w:rPr>
        <w:rFonts w:hint="default"/>
      </w:rPr>
    </w:lvl>
    <w:lvl w:ilvl="1" w:tplc="ADE49010">
      <w:start w:val="7"/>
      <w:numFmt w:val="decimal"/>
      <w:lvlText w:val="%2."/>
      <w:lvlJc w:val="left"/>
      <w:pPr>
        <w:tabs>
          <w:tab w:val="num" w:pos="360"/>
        </w:tabs>
        <w:ind w:left="360" w:hanging="360"/>
      </w:pPr>
      <w:rPr>
        <w:rFonts w:hint="default"/>
      </w:rPr>
    </w:lvl>
    <w:lvl w:ilvl="2" w:tplc="0409001B">
      <w:start w:val="1"/>
      <w:numFmt w:val="lowerRoman"/>
      <w:lvlText w:val="%3."/>
      <w:lvlJc w:val="right"/>
      <w:pPr>
        <w:tabs>
          <w:tab w:val="num" w:pos="3240"/>
        </w:tabs>
        <w:ind w:left="3240" w:hanging="180"/>
      </w:pPr>
    </w:lvl>
    <w:lvl w:ilvl="3" w:tplc="B03EE234">
      <w:start w:val="1"/>
      <w:numFmt w:val="upperLetter"/>
      <w:lvlText w:val="%4."/>
      <w:lvlJc w:val="left"/>
      <w:pPr>
        <w:ind w:left="3960" w:hanging="360"/>
      </w:pPr>
      <w:rPr>
        <w:rFonts w:hint="default"/>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4E566EF1"/>
    <w:multiLevelType w:val="multilevel"/>
    <w:tmpl w:val="D06C579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2" w15:restartNumberingAfterBreak="0">
    <w:nsid w:val="50CD7CA4"/>
    <w:multiLevelType w:val="hybridMultilevel"/>
    <w:tmpl w:val="C9122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667EE3"/>
    <w:multiLevelType w:val="multilevel"/>
    <w:tmpl w:val="1ED402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4FE6AC0"/>
    <w:multiLevelType w:val="hybridMultilevel"/>
    <w:tmpl w:val="33A6D2C2"/>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58550E46"/>
    <w:multiLevelType w:val="hybridMultilevel"/>
    <w:tmpl w:val="A7F61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B963EE"/>
    <w:multiLevelType w:val="hybridMultilevel"/>
    <w:tmpl w:val="84204D98"/>
    <w:lvl w:ilvl="0" w:tplc="2BC0E8D4">
      <w:start w:val="2"/>
      <w:numFmt w:val="upperLetter"/>
      <w:lvlText w:val="%1."/>
      <w:lvlJc w:val="left"/>
      <w:pPr>
        <w:tabs>
          <w:tab w:val="num" w:pos="1380"/>
        </w:tabs>
        <w:ind w:left="1380" w:hanging="360"/>
      </w:pPr>
      <w:rPr>
        <w:rFonts w:hint="default"/>
        <w:b w:val="0"/>
      </w:rPr>
    </w:lvl>
    <w:lvl w:ilvl="1" w:tplc="04090001">
      <w:start w:val="1"/>
      <w:numFmt w:val="bullet"/>
      <w:lvlText w:val=""/>
      <w:lvlJc w:val="left"/>
      <w:pPr>
        <w:tabs>
          <w:tab w:val="num" w:pos="2100"/>
        </w:tabs>
        <w:ind w:left="2100" w:hanging="360"/>
      </w:pPr>
      <w:rPr>
        <w:rFonts w:ascii="Symbol" w:hAnsi="Symbol" w:hint="default"/>
      </w:r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27" w15:restartNumberingAfterBreak="0">
    <w:nsid w:val="5A926C5B"/>
    <w:multiLevelType w:val="hybridMultilevel"/>
    <w:tmpl w:val="45BCAF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E4C4423"/>
    <w:multiLevelType w:val="hybridMultilevel"/>
    <w:tmpl w:val="69926748"/>
    <w:lvl w:ilvl="0" w:tplc="85D258A2">
      <w:start w:val="1"/>
      <w:numFmt w:val="decimal"/>
      <w:lvlText w:val="%1."/>
      <w:lvlJc w:val="left"/>
      <w:pPr>
        <w:tabs>
          <w:tab w:val="num" w:pos="1080"/>
        </w:tabs>
        <w:ind w:left="1080" w:hanging="360"/>
      </w:pPr>
      <w:rPr>
        <w:rFonts w:hint="default"/>
      </w:rPr>
    </w:lvl>
    <w:lvl w:ilvl="1" w:tplc="B8288636"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F8C5ABC"/>
    <w:multiLevelType w:val="multilevel"/>
    <w:tmpl w:val="58005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2F7B47"/>
    <w:multiLevelType w:val="hybridMultilevel"/>
    <w:tmpl w:val="2A0C85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620E97"/>
    <w:multiLevelType w:val="multilevel"/>
    <w:tmpl w:val="B936E9F4"/>
    <w:lvl w:ilvl="0">
      <w:start w:val="6"/>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5926B0B"/>
    <w:multiLevelType w:val="multilevel"/>
    <w:tmpl w:val="00000001"/>
    <w:lvl w:ilvl="0">
      <w:start w:val="1"/>
      <w:numFmt w:val="decimal"/>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3" w15:restartNumberingAfterBreak="0">
    <w:nsid w:val="6C5B2758"/>
    <w:multiLevelType w:val="hybridMultilevel"/>
    <w:tmpl w:val="26F4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B4CE9"/>
    <w:multiLevelType w:val="hybridMultilevel"/>
    <w:tmpl w:val="96E2BFE2"/>
    <w:lvl w:ilvl="0" w:tplc="4866DEC2">
      <w:start w:val="1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7221203F"/>
    <w:multiLevelType w:val="hybridMultilevel"/>
    <w:tmpl w:val="55A0406C"/>
    <w:lvl w:ilvl="0" w:tplc="51B296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6EB5CDE"/>
    <w:multiLevelType w:val="multilevel"/>
    <w:tmpl w:val="D2A0F9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C6442C"/>
    <w:multiLevelType w:val="hybridMultilevel"/>
    <w:tmpl w:val="B88EAE88"/>
    <w:lvl w:ilvl="0" w:tplc="C0A4F662">
      <w:start w:val="13"/>
      <w:numFmt w:val="decimal"/>
      <w:lvlText w:val="%1"/>
      <w:lvlJc w:val="left"/>
      <w:pPr>
        <w:tabs>
          <w:tab w:val="num" w:pos="720"/>
        </w:tabs>
        <w:ind w:left="720" w:hanging="360"/>
      </w:pPr>
      <w:rPr>
        <w:rFonts w:hint="default"/>
      </w:rPr>
    </w:lvl>
    <w:lvl w:ilvl="1" w:tplc="B07C1E42" w:tentative="1">
      <w:start w:val="1"/>
      <w:numFmt w:val="lowerLetter"/>
      <w:lvlText w:val="%2."/>
      <w:lvlJc w:val="left"/>
      <w:pPr>
        <w:tabs>
          <w:tab w:val="num" w:pos="1440"/>
        </w:tabs>
        <w:ind w:left="1440" w:hanging="360"/>
      </w:pPr>
    </w:lvl>
    <w:lvl w:ilvl="2" w:tplc="1CD68634" w:tentative="1">
      <w:start w:val="1"/>
      <w:numFmt w:val="lowerRoman"/>
      <w:lvlText w:val="%3."/>
      <w:lvlJc w:val="right"/>
      <w:pPr>
        <w:tabs>
          <w:tab w:val="num" w:pos="2160"/>
        </w:tabs>
        <w:ind w:left="2160" w:hanging="180"/>
      </w:pPr>
    </w:lvl>
    <w:lvl w:ilvl="3" w:tplc="E39EC14A" w:tentative="1">
      <w:start w:val="1"/>
      <w:numFmt w:val="decimal"/>
      <w:lvlText w:val="%4."/>
      <w:lvlJc w:val="left"/>
      <w:pPr>
        <w:tabs>
          <w:tab w:val="num" w:pos="2880"/>
        </w:tabs>
        <w:ind w:left="2880" w:hanging="360"/>
      </w:pPr>
    </w:lvl>
    <w:lvl w:ilvl="4" w:tplc="E6562592" w:tentative="1">
      <w:start w:val="1"/>
      <w:numFmt w:val="lowerLetter"/>
      <w:lvlText w:val="%5."/>
      <w:lvlJc w:val="left"/>
      <w:pPr>
        <w:tabs>
          <w:tab w:val="num" w:pos="3600"/>
        </w:tabs>
        <w:ind w:left="3600" w:hanging="360"/>
      </w:pPr>
    </w:lvl>
    <w:lvl w:ilvl="5" w:tplc="A3708000" w:tentative="1">
      <w:start w:val="1"/>
      <w:numFmt w:val="lowerRoman"/>
      <w:lvlText w:val="%6."/>
      <w:lvlJc w:val="right"/>
      <w:pPr>
        <w:tabs>
          <w:tab w:val="num" w:pos="4320"/>
        </w:tabs>
        <w:ind w:left="4320" w:hanging="180"/>
      </w:pPr>
    </w:lvl>
    <w:lvl w:ilvl="6" w:tplc="1B0ABD52" w:tentative="1">
      <w:start w:val="1"/>
      <w:numFmt w:val="decimal"/>
      <w:lvlText w:val="%7."/>
      <w:lvlJc w:val="left"/>
      <w:pPr>
        <w:tabs>
          <w:tab w:val="num" w:pos="5040"/>
        </w:tabs>
        <w:ind w:left="5040" w:hanging="360"/>
      </w:pPr>
    </w:lvl>
    <w:lvl w:ilvl="7" w:tplc="8746301C" w:tentative="1">
      <w:start w:val="1"/>
      <w:numFmt w:val="lowerLetter"/>
      <w:lvlText w:val="%8."/>
      <w:lvlJc w:val="left"/>
      <w:pPr>
        <w:tabs>
          <w:tab w:val="num" w:pos="5760"/>
        </w:tabs>
        <w:ind w:left="5760" w:hanging="360"/>
      </w:pPr>
    </w:lvl>
    <w:lvl w:ilvl="8" w:tplc="164A8A1A" w:tentative="1">
      <w:start w:val="1"/>
      <w:numFmt w:val="lowerRoman"/>
      <w:lvlText w:val="%9."/>
      <w:lvlJc w:val="right"/>
      <w:pPr>
        <w:tabs>
          <w:tab w:val="num" w:pos="6480"/>
        </w:tabs>
        <w:ind w:left="6480" w:hanging="180"/>
      </w:pPr>
    </w:lvl>
  </w:abstractNum>
  <w:abstractNum w:abstractNumId="38" w15:restartNumberingAfterBreak="0">
    <w:nsid w:val="7ADE68BF"/>
    <w:multiLevelType w:val="hybridMultilevel"/>
    <w:tmpl w:val="56989E70"/>
    <w:lvl w:ilvl="0" w:tplc="BC3E13D8">
      <w:start w:val="1"/>
      <w:numFmt w:val="decimal"/>
      <w:lvlText w:val="(%1)"/>
      <w:lvlJc w:val="left"/>
      <w:pPr>
        <w:tabs>
          <w:tab w:val="num" w:pos="1800"/>
        </w:tabs>
        <w:ind w:left="1800" w:hanging="360"/>
      </w:pPr>
      <w:rPr>
        <w:rFonts w:hint="default"/>
      </w:rPr>
    </w:lvl>
    <w:lvl w:ilvl="1" w:tplc="94527676">
      <w:start w:val="4"/>
      <w:numFmt w:val="upperLetter"/>
      <w:lvlText w:val="%2."/>
      <w:lvlJc w:val="left"/>
      <w:pPr>
        <w:tabs>
          <w:tab w:val="num" w:pos="2520"/>
        </w:tabs>
        <w:ind w:left="2520" w:hanging="360"/>
      </w:pPr>
      <w:rPr>
        <w:rFonts w:hint="default"/>
      </w:rPr>
    </w:lvl>
    <w:lvl w:ilvl="2" w:tplc="1B3ACF44">
      <w:start w:val="2"/>
      <w:numFmt w:val="lowerLetter"/>
      <w:lvlText w:val="%3."/>
      <w:lvlJc w:val="left"/>
      <w:pPr>
        <w:tabs>
          <w:tab w:val="num" w:pos="3420"/>
        </w:tabs>
        <w:ind w:left="3420" w:hanging="360"/>
      </w:pPr>
      <w:rPr>
        <w:rFonts w:hint="default"/>
      </w:rPr>
    </w:lvl>
    <w:lvl w:ilvl="3" w:tplc="ADA2A452">
      <w:start w:val="15"/>
      <w:numFmt w:val="decimal"/>
      <w:lvlText w:val="%4."/>
      <w:lvlJc w:val="left"/>
      <w:pPr>
        <w:tabs>
          <w:tab w:val="num" w:pos="4320"/>
        </w:tabs>
        <w:ind w:left="4320" w:hanging="720"/>
      </w:pPr>
      <w:rPr>
        <w:rFonts w:hint="default"/>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0"/>
  </w:num>
  <w:num w:numId="2">
    <w:abstractNumId w:val="34"/>
  </w:num>
  <w:num w:numId="3">
    <w:abstractNumId w:val="37"/>
  </w:num>
  <w:num w:numId="4">
    <w:abstractNumId w:val="6"/>
  </w:num>
  <w:num w:numId="5">
    <w:abstractNumId w:val="13"/>
  </w:num>
  <w:num w:numId="6">
    <w:abstractNumId w:val="17"/>
  </w:num>
  <w:num w:numId="7">
    <w:abstractNumId w:val="28"/>
  </w:num>
  <w:num w:numId="8">
    <w:abstractNumId w:val="0"/>
    <w:lvlOverride w:ilvl="0">
      <w:lvl w:ilvl="0">
        <w:start w:val="1"/>
        <w:numFmt w:val="decimal"/>
        <w:lvlText w:val="%1."/>
        <w:lvlJc w:val="left"/>
        <w:pPr>
          <w:tabs>
            <w:tab w:val="num" w:pos="360"/>
          </w:tabs>
          <w:ind w:left="0" w:firstLine="0"/>
        </w:pPr>
        <w:rPr>
          <w:rFonts w:hint="default"/>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9">
    <w:abstractNumId w:val="32"/>
  </w:num>
  <w:num w:numId="10">
    <w:abstractNumId w:val="19"/>
  </w:num>
  <w:num w:numId="11">
    <w:abstractNumId w:val="1"/>
  </w:num>
  <w:num w:numId="12">
    <w:abstractNumId w:val="2"/>
  </w:num>
  <w:num w:numId="13">
    <w:abstractNumId w:val="24"/>
  </w:num>
  <w:num w:numId="14">
    <w:abstractNumId w:val="38"/>
  </w:num>
  <w:num w:numId="15">
    <w:abstractNumId w:val="20"/>
  </w:num>
  <w:num w:numId="16">
    <w:abstractNumId w:val="9"/>
  </w:num>
  <w:num w:numId="17">
    <w:abstractNumId w:val="21"/>
  </w:num>
  <w:num w:numId="18">
    <w:abstractNumId w:val="26"/>
  </w:num>
  <w:num w:numId="19">
    <w:abstractNumId w:val="33"/>
  </w:num>
  <w:num w:numId="20">
    <w:abstractNumId w:val="27"/>
  </w:num>
  <w:num w:numId="21">
    <w:abstractNumId w:val="30"/>
  </w:num>
  <w:num w:numId="22">
    <w:abstractNumId w:val="5"/>
  </w:num>
  <w:num w:numId="23">
    <w:abstractNumId w:val="15"/>
  </w:num>
  <w:num w:numId="24">
    <w:abstractNumId w:val="25"/>
  </w:num>
  <w:num w:numId="25">
    <w:abstractNumId w:val="7"/>
  </w:num>
  <w:num w:numId="26">
    <w:abstractNumId w:val="12"/>
  </w:num>
  <w:num w:numId="27">
    <w:abstractNumId w:val="22"/>
  </w:num>
  <w:num w:numId="28">
    <w:abstractNumId w:val="10"/>
  </w:num>
  <w:num w:numId="29">
    <w:abstractNumId w:val="35"/>
  </w:num>
  <w:num w:numId="30">
    <w:abstractNumId w:val="3"/>
  </w:num>
  <w:num w:numId="31">
    <w:abstractNumId w:val="29"/>
  </w:num>
  <w:num w:numId="32">
    <w:abstractNumId w:val="4"/>
  </w:num>
  <w:num w:numId="33">
    <w:abstractNumId w:val="31"/>
  </w:num>
  <w:num w:numId="34">
    <w:abstractNumId w:val="36"/>
  </w:num>
  <w:num w:numId="35">
    <w:abstractNumId w:val="18"/>
  </w:num>
  <w:num w:numId="36">
    <w:abstractNumId w:val="23"/>
  </w:num>
  <w:num w:numId="37">
    <w:abstractNumId w:val="14"/>
  </w:num>
  <w:num w:numId="38">
    <w:abstractNumId w:val="8"/>
  </w:num>
  <w:num w:numId="39">
    <w:abstractNumId w:val="16"/>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hideSpellingErrors/>
  <w:hideGrammaticalErrors/>
  <w:activeWritingStyle w:appName="MSWord" w:lang="es-CO" w:vendorID="64" w:dllVersion="6" w:nlCheck="1" w:checkStyle="0"/>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4CD"/>
    <w:rsid w:val="0000599E"/>
    <w:rsid w:val="00016732"/>
    <w:rsid w:val="0002446D"/>
    <w:rsid w:val="0002551A"/>
    <w:rsid w:val="00025F47"/>
    <w:rsid w:val="000326E1"/>
    <w:rsid w:val="00033210"/>
    <w:rsid w:val="0003507D"/>
    <w:rsid w:val="0004099C"/>
    <w:rsid w:val="000433F1"/>
    <w:rsid w:val="000466B3"/>
    <w:rsid w:val="00052034"/>
    <w:rsid w:val="00061AF9"/>
    <w:rsid w:val="0006251E"/>
    <w:rsid w:val="00062733"/>
    <w:rsid w:val="000712BB"/>
    <w:rsid w:val="00090AAF"/>
    <w:rsid w:val="00092C35"/>
    <w:rsid w:val="000942A1"/>
    <w:rsid w:val="000A7448"/>
    <w:rsid w:val="000A7F82"/>
    <w:rsid w:val="000B0FAF"/>
    <w:rsid w:val="000B3360"/>
    <w:rsid w:val="000B7DEE"/>
    <w:rsid w:val="000C7E21"/>
    <w:rsid w:val="000F0C7E"/>
    <w:rsid w:val="000F44BD"/>
    <w:rsid w:val="000F4526"/>
    <w:rsid w:val="0010247D"/>
    <w:rsid w:val="00112383"/>
    <w:rsid w:val="00117BFF"/>
    <w:rsid w:val="001252B7"/>
    <w:rsid w:val="001315F9"/>
    <w:rsid w:val="001324CD"/>
    <w:rsid w:val="0013380A"/>
    <w:rsid w:val="001351C2"/>
    <w:rsid w:val="00153DE8"/>
    <w:rsid w:val="0015471D"/>
    <w:rsid w:val="001571A8"/>
    <w:rsid w:val="001613AC"/>
    <w:rsid w:val="00162FDD"/>
    <w:rsid w:val="00166FC1"/>
    <w:rsid w:val="0016768D"/>
    <w:rsid w:val="00167F8B"/>
    <w:rsid w:val="0017718D"/>
    <w:rsid w:val="00190CBD"/>
    <w:rsid w:val="001A48CF"/>
    <w:rsid w:val="001B2B41"/>
    <w:rsid w:val="001B7F2B"/>
    <w:rsid w:val="001C4327"/>
    <w:rsid w:val="001D0B1E"/>
    <w:rsid w:val="001E17A5"/>
    <w:rsid w:val="001E4470"/>
    <w:rsid w:val="001E68E2"/>
    <w:rsid w:val="001F11B3"/>
    <w:rsid w:val="001F12AF"/>
    <w:rsid w:val="001F1953"/>
    <w:rsid w:val="001F2AA7"/>
    <w:rsid w:val="001F63CA"/>
    <w:rsid w:val="002033BC"/>
    <w:rsid w:val="00207597"/>
    <w:rsid w:val="0021188B"/>
    <w:rsid w:val="00226681"/>
    <w:rsid w:val="0023187D"/>
    <w:rsid w:val="00232898"/>
    <w:rsid w:val="00233E2B"/>
    <w:rsid w:val="0024014A"/>
    <w:rsid w:val="002459D1"/>
    <w:rsid w:val="00254411"/>
    <w:rsid w:val="00256946"/>
    <w:rsid w:val="002571A5"/>
    <w:rsid w:val="002621FC"/>
    <w:rsid w:val="00262F62"/>
    <w:rsid w:val="00263F9E"/>
    <w:rsid w:val="002658C6"/>
    <w:rsid w:val="002676D2"/>
    <w:rsid w:val="00270237"/>
    <w:rsid w:val="00270396"/>
    <w:rsid w:val="002718B2"/>
    <w:rsid w:val="00271D7E"/>
    <w:rsid w:val="00276532"/>
    <w:rsid w:val="00283D58"/>
    <w:rsid w:val="00292AE3"/>
    <w:rsid w:val="00292AED"/>
    <w:rsid w:val="002939DB"/>
    <w:rsid w:val="002A62CA"/>
    <w:rsid w:val="002A7AEE"/>
    <w:rsid w:val="002B2429"/>
    <w:rsid w:val="002C17FC"/>
    <w:rsid w:val="002C2F80"/>
    <w:rsid w:val="002C5226"/>
    <w:rsid w:val="002D1DCD"/>
    <w:rsid w:val="002D2CAC"/>
    <w:rsid w:val="002E03BB"/>
    <w:rsid w:val="002E4E5A"/>
    <w:rsid w:val="002E518B"/>
    <w:rsid w:val="002E608C"/>
    <w:rsid w:val="002F4319"/>
    <w:rsid w:val="002F4B85"/>
    <w:rsid w:val="0030016A"/>
    <w:rsid w:val="0030077D"/>
    <w:rsid w:val="00311505"/>
    <w:rsid w:val="00313FCB"/>
    <w:rsid w:val="00317217"/>
    <w:rsid w:val="003313E0"/>
    <w:rsid w:val="00333B34"/>
    <w:rsid w:val="003347A1"/>
    <w:rsid w:val="0034530F"/>
    <w:rsid w:val="00350322"/>
    <w:rsid w:val="00354375"/>
    <w:rsid w:val="0035535E"/>
    <w:rsid w:val="0036233A"/>
    <w:rsid w:val="003708F9"/>
    <w:rsid w:val="00376A21"/>
    <w:rsid w:val="00387699"/>
    <w:rsid w:val="003878DF"/>
    <w:rsid w:val="003924A2"/>
    <w:rsid w:val="00395BE3"/>
    <w:rsid w:val="003B7807"/>
    <w:rsid w:val="003C00AF"/>
    <w:rsid w:val="003C0A1C"/>
    <w:rsid w:val="003C5825"/>
    <w:rsid w:val="003E70FA"/>
    <w:rsid w:val="003F1D37"/>
    <w:rsid w:val="00400CEB"/>
    <w:rsid w:val="00402A1E"/>
    <w:rsid w:val="004047AC"/>
    <w:rsid w:val="0040527C"/>
    <w:rsid w:val="0040703E"/>
    <w:rsid w:val="004216C7"/>
    <w:rsid w:val="00434E00"/>
    <w:rsid w:val="00436D81"/>
    <w:rsid w:val="004403F6"/>
    <w:rsid w:val="0044586A"/>
    <w:rsid w:val="00450550"/>
    <w:rsid w:val="00452033"/>
    <w:rsid w:val="00452924"/>
    <w:rsid w:val="0046397C"/>
    <w:rsid w:val="00473BDF"/>
    <w:rsid w:val="00484488"/>
    <w:rsid w:val="00486262"/>
    <w:rsid w:val="00493D7A"/>
    <w:rsid w:val="00495A68"/>
    <w:rsid w:val="00495B06"/>
    <w:rsid w:val="004A6585"/>
    <w:rsid w:val="004B4A7A"/>
    <w:rsid w:val="004B4C01"/>
    <w:rsid w:val="004B50AA"/>
    <w:rsid w:val="004B5C0C"/>
    <w:rsid w:val="004C0F16"/>
    <w:rsid w:val="004C47E8"/>
    <w:rsid w:val="004D03AD"/>
    <w:rsid w:val="004D31FE"/>
    <w:rsid w:val="004D598B"/>
    <w:rsid w:val="004E75E3"/>
    <w:rsid w:val="004E75F4"/>
    <w:rsid w:val="004E7964"/>
    <w:rsid w:val="004F3DC2"/>
    <w:rsid w:val="005015DB"/>
    <w:rsid w:val="00502ADD"/>
    <w:rsid w:val="00504D8A"/>
    <w:rsid w:val="00506D2C"/>
    <w:rsid w:val="00507FA1"/>
    <w:rsid w:val="0051317B"/>
    <w:rsid w:val="00514ABC"/>
    <w:rsid w:val="00516A3A"/>
    <w:rsid w:val="00520AD6"/>
    <w:rsid w:val="00523BAB"/>
    <w:rsid w:val="00537D70"/>
    <w:rsid w:val="00547E5C"/>
    <w:rsid w:val="005505F6"/>
    <w:rsid w:val="005541D2"/>
    <w:rsid w:val="00561CA7"/>
    <w:rsid w:val="005652A2"/>
    <w:rsid w:val="00567B6C"/>
    <w:rsid w:val="005776EF"/>
    <w:rsid w:val="0058200C"/>
    <w:rsid w:val="005867C0"/>
    <w:rsid w:val="005937D9"/>
    <w:rsid w:val="0059798A"/>
    <w:rsid w:val="005A03BA"/>
    <w:rsid w:val="005A2BD9"/>
    <w:rsid w:val="005A38C7"/>
    <w:rsid w:val="005A61DC"/>
    <w:rsid w:val="005B020A"/>
    <w:rsid w:val="005B0B5F"/>
    <w:rsid w:val="005B3F19"/>
    <w:rsid w:val="005C1708"/>
    <w:rsid w:val="005C3B32"/>
    <w:rsid w:val="005C434D"/>
    <w:rsid w:val="005C6FEF"/>
    <w:rsid w:val="005E0E27"/>
    <w:rsid w:val="005F531B"/>
    <w:rsid w:val="006010CA"/>
    <w:rsid w:val="006025C1"/>
    <w:rsid w:val="006043C2"/>
    <w:rsid w:val="0061138F"/>
    <w:rsid w:val="006238A1"/>
    <w:rsid w:val="006253E1"/>
    <w:rsid w:val="00625515"/>
    <w:rsid w:val="0062764A"/>
    <w:rsid w:val="00634267"/>
    <w:rsid w:val="00650BB9"/>
    <w:rsid w:val="00655D92"/>
    <w:rsid w:val="00663C9A"/>
    <w:rsid w:val="006767E6"/>
    <w:rsid w:val="006778B0"/>
    <w:rsid w:val="00692195"/>
    <w:rsid w:val="006A4509"/>
    <w:rsid w:val="006A479F"/>
    <w:rsid w:val="006B3953"/>
    <w:rsid w:val="006B6CC5"/>
    <w:rsid w:val="006B7011"/>
    <w:rsid w:val="006C5574"/>
    <w:rsid w:val="006D3093"/>
    <w:rsid w:val="006E0405"/>
    <w:rsid w:val="006E0E28"/>
    <w:rsid w:val="006E3173"/>
    <w:rsid w:val="00712A04"/>
    <w:rsid w:val="007203DB"/>
    <w:rsid w:val="007237B2"/>
    <w:rsid w:val="00726F58"/>
    <w:rsid w:val="00727124"/>
    <w:rsid w:val="00731282"/>
    <w:rsid w:val="00732553"/>
    <w:rsid w:val="00737F89"/>
    <w:rsid w:val="007405C6"/>
    <w:rsid w:val="00741251"/>
    <w:rsid w:val="00743AD4"/>
    <w:rsid w:val="0074586F"/>
    <w:rsid w:val="00746DA6"/>
    <w:rsid w:val="00747752"/>
    <w:rsid w:val="007537B2"/>
    <w:rsid w:val="00755774"/>
    <w:rsid w:val="007569B5"/>
    <w:rsid w:val="007569FA"/>
    <w:rsid w:val="00761562"/>
    <w:rsid w:val="00762786"/>
    <w:rsid w:val="00767365"/>
    <w:rsid w:val="0076797F"/>
    <w:rsid w:val="00773579"/>
    <w:rsid w:val="00782888"/>
    <w:rsid w:val="007909D0"/>
    <w:rsid w:val="00795049"/>
    <w:rsid w:val="00796A1C"/>
    <w:rsid w:val="007979FF"/>
    <w:rsid w:val="007A4C8A"/>
    <w:rsid w:val="007A5C6E"/>
    <w:rsid w:val="007A7BB1"/>
    <w:rsid w:val="007B0D8A"/>
    <w:rsid w:val="007B0E33"/>
    <w:rsid w:val="007B2F5D"/>
    <w:rsid w:val="007B3D43"/>
    <w:rsid w:val="007B5AE6"/>
    <w:rsid w:val="007B71C6"/>
    <w:rsid w:val="007C161A"/>
    <w:rsid w:val="007C51B7"/>
    <w:rsid w:val="007C5BFE"/>
    <w:rsid w:val="007D2E2D"/>
    <w:rsid w:val="007D3267"/>
    <w:rsid w:val="007D5EA0"/>
    <w:rsid w:val="007D5FCD"/>
    <w:rsid w:val="007E0A99"/>
    <w:rsid w:val="007E5D82"/>
    <w:rsid w:val="007E6AE2"/>
    <w:rsid w:val="007F0202"/>
    <w:rsid w:val="00801F6F"/>
    <w:rsid w:val="00812DB4"/>
    <w:rsid w:val="00813DF4"/>
    <w:rsid w:val="00814EAA"/>
    <w:rsid w:val="008150A8"/>
    <w:rsid w:val="00817C53"/>
    <w:rsid w:val="00821FBD"/>
    <w:rsid w:val="00833B79"/>
    <w:rsid w:val="008371B4"/>
    <w:rsid w:val="00837CD5"/>
    <w:rsid w:val="008458A9"/>
    <w:rsid w:val="0084644E"/>
    <w:rsid w:val="00854C85"/>
    <w:rsid w:val="00860E27"/>
    <w:rsid w:val="00863B58"/>
    <w:rsid w:val="00865275"/>
    <w:rsid w:val="00876C14"/>
    <w:rsid w:val="00881B66"/>
    <w:rsid w:val="0088225B"/>
    <w:rsid w:val="00890BDC"/>
    <w:rsid w:val="0089329E"/>
    <w:rsid w:val="00897C44"/>
    <w:rsid w:val="008A35AC"/>
    <w:rsid w:val="008A4C10"/>
    <w:rsid w:val="008A4C4B"/>
    <w:rsid w:val="008B14E2"/>
    <w:rsid w:val="008B2057"/>
    <w:rsid w:val="008C68C4"/>
    <w:rsid w:val="008D34AB"/>
    <w:rsid w:val="008D4714"/>
    <w:rsid w:val="008D56D1"/>
    <w:rsid w:val="008D5EFB"/>
    <w:rsid w:val="008E2795"/>
    <w:rsid w:val="008E3886"/>
    <w:rsid w:val="008E6510"/>
    <w:rsid w:val="009022AC"/>
    <w:rsid w:val="00911F7B"/>
    <w:rsid w:val="00923CB3"/>
    <w:rsid w:val="00925B3D"/>
    <w:rsid w:val="009312E5"/>
    <w:rsid w:val="00933EE3"/>
    <w:rsid w:val="009348FD"/>
    <w:rsid w:val="00934A47"/>
    <w:rsid w:val="009421E6"/>
    <w:rsid w:val="0097187A"/>
    <w:rsid w:val="00975145"/>
    <w:rsid w:val="00976E84"/>
    <w:rsid w:val="00981108"/>
    <w:rsid w:val="00984D68"/>
    <w:rsid w:val="009A311F"/>
    <w:rsid w:val="009B01F3"/>
    <w:rsid w:val="009B0569"/>
    <w:rsid w:val="009B6AF0"/>
    <w:rsid w:val="009C0418"/>
    <w:rsid w:val="009D1D36"/>
    <w:rsid w:val="009D233F"/>
    <w:rsid w:val="009D629C"/>
    <w:rsid w:val="009D748F"/>
    <w:rsid w:val="009E42A9"/>
    <w:rsid w:val="009E45AC"/>
    <w:rsid w:val="009E6775"/>
    <w:rsid w:val="009F3710"/>
    <w:rsid w:val="009F648B"/>
    <w:rsid w:val="00A07F69"/>
    <w:rsid w:val="00A13CB2"/>
    <w:rsid w:val="00A166D3"/>
    <w:rsid w:val="00A21936"/>
    <w:rsid w:val="00A249BA"/>
    <w:rsid w:val="00A24E63"/>
    <w:rsid w:val="00A34BBC"/>
    <w:rsid w:val="00A41C48"/>
    <w:rsid w:val="00A47C75"/>
    <w:rsid w:val="00A714CD"/>
    <w:rsid w:val="00A76217"/>
    <w:rsid w:val="00A77486"/>
    <w:rsid w:val="00A816FE"/>
    <w:rsid w:val="00A95951"/>
    <w:rsid w:val="00A95D04"/>
    <w:rsid w:val="00A97111"/>
    <w:rsid w:val="00AA07C1"/>
    <w:rsid w:val="00AA2BBB"/>
    <w:rsid w:val="00AA3335"/>
    <w:rsid w:val="00AA47F6"/>
    <w:rsid w:val="00AB0348"/>
    <w:rsid w:val="00AB33C4"/>
    <w:rsid w:val="00AB6B75"/>
    <w:rsid w:val="00AD2159"/>
    <w:rsid w:val="00AD25B0"/>
    <w:rsid w:val="00AD4658"/>
    <w:rsid w:val="00AE1438"/>
    <w:rsid w:val="00AE5B8B"/>
    <w:rsid w:val="00B0131E"/>
    <w:rsid w:val="00B07B6B"/>
    <w:rsid w:val="00B138C6"/>
    <w:rsid w:val="00B25637"/>
    <w:rsid w:val="00B2619C"/>
    <w:rsid w:val="00B41989"/>
    <w:rsid w:val="00B43E7C"/>
    <w:rsid w:val="00B45BC3"/>
    <w:rsid w:val="00B47563"/>
    <w:rsid w:val="00B512A4"/>
    <w:rsid w:val="00B57748"/>
    <w:rsid w:val="00B6556B"/>
    <w:rsid w:val="00B66C6F"/>
    <w:rsid w:val="00B753B3"/>
    <w:rsid w:val="00B75C71"/>
    <w:rsid w:val="00B76362"/>
    <w:rsid w:val="00B82BA7"/>
    <w:rsid w:val="00B85112"/>
    <w:rsid w:val="00B851A0"/>
    <w:rsid w:val="00B87470"/>
    <w:rsid w:val="00B97D1A"/>
    <w:rsid w:val="00BA36E9"/>
    <w:rsid w:val="00BA4FA4"/>
    <w:rsid w:val="00BA6CE9"/>
    <w:rsid w:val="00BC63EA"/>
    <w:rsid w:val="00BD43B3"/>
    <w:rsid w:val="00BD7F3D"/>
    <w:rsid w:val="00BE0C1E"/>
    <w:rsid w:val="00BE41FD"/>
    <w:rsid w:val="00BE61A2"/>
    <w:rsid w:val="00BE6FE2"/>
    <w:rsid w:val="00BE7F70"/>
    <w:rsid w:val="00BF1015"/>
    <w:rsid w:val="00BF4D62"/>
    <w:rsid w:val="00BF6F7C"/>
    <w:rsid w:val="00C02D43"/>
    <w:rsid w:val="00C0753A"/>
    <w:rsid w:val="00C0787F"/>
    <w:rsid w:val="00C12624"/>
    <w:rsid w:val="00C15B74"/>
    <w:rsid w:val="00C16772"/>
    <w:rsid w:val="00C22807"/>
    <w:rsid w:val="00C2376A"/>
    <w:rsid w:val="00C24066"/>
    <w:rsid w:val="00C257EB"/>
    <w:rsid w:val="00C25A14"/>
    <w:rsid w:val="00C34E96"/>
    <w:rsid w:val="00C415F5"/>
    <w:rsid w:val="00C427D3"/>
    <w:rsid w:val="00C44D32"/>
    <w:rsid w:val="00C46F79"/>
    <w:rsid w:val="00C474ED"/>
    <w:rsid w:val="00C516A7"/>
    <w:rsid w:val="00C5345E"/>
    <w:rsid w:val="00C53797"/>
    <w:rsid w:val="00C65482"/>
    <w:rsid w:val="00C7460D"/>
    <w:rsid w:val="00C74853"/>
    <w:rsid w:val="00C85168"/>
    <w:rsid w:val="00C875A2"/>
    <w:rsid w:val="00C90553"/>
    <w:rsid w:val="00CA1B81"/>
    <w:rsid w:val="00CB0D2E"/>
    <w:rsid w:val="00CC47FC"/>
    <w:rsid w:val="00CD7124"/>
    <w:rsid w:val="00CE087F"/>
    <w:rsid w:val="00CE1685"/>
    <w:rsid w:val="00CE530E"/>
    <w:rsid w:val="00CF04CC"/>
    <w:rsid w:val="00CF227D"/>
    <w:rsid w:val="00CF25F3"/>
    <w:rsid w:val="00CF2D1A"/>
    <w:rsid w:val="00CF3021"/>
    <w:rsid w:val="00D05223"/>
    <w:rsid w:val="00D058F7"/>
    <w:rsid w:val="00D12239"/>
    <w:rsid w:val="00D17145"/>
    <w:rsid w:val="00D20C82"/>
    <w:rsid w:val="00D2184F"/>
    <w:rsid w:val="00D362FA"/>
    <w:rsid w:val="00D468DF"/>
    <w:rsid w:val="00D472F1"/>
    <w:rsid w:val="00D5254B"/>
    <w:rsid w:val="00D55B4E"/>
    <w:rsid w:val="00D56CEB"/>
    <w:rsid w:val="00D57770"/>
    <w:rsid w:val="00D663C4"/>
    <w:rsid w:val="00D67212"/>
    <w:rsid w:val="00D76060"/>
    <w:rsid w:val="00D85733"/>
    <w:rsid w:val="00D87E8F"/>
    <w:rsid w:val="00D9429D"/>
    <w:rsid w:val="00D95E55"/>
    <w:rsid w:val="00DB516C"/>
    <w:rsid w:val="00DC29FA"/>
    <w:rsid w:val="00DC64FA"/>
    <w:rsid w:val="00DD0504"/>
    <w:rsid w:val="00DE3FBA"/>
    <w:rsid w:val="00DE4EA8"/>
    <w:rsid w:val="00DE6DF9"/>
    <w:rsid w:val="00DE7738"/>
    <w:rsid w:val="00DF109A"/>
    <w:rsid w:val="00DF7D13"/>
    <w:rsid w:val="00E04222"/>
    <w:rsid w:val="00E07987"/>
    <w:rsid w:val="00E15B6C"/>
    <w:rsid w:val="00E173C1"/>
    <w:rsid w:val="00E24C75"/>
    <w:rsid w:val="00E304A4"/>
    <w:rsid w:val="00E328F3"/>
    <w:rsid w:val="00E35D7C"/>
    <w:rsid w:val="00E37199"/>
    <w:rsid w:val="00E41961"/>
    <w:rsid w:val="00E42FE7"/>
    <w:rsid w:val="00E5337B"/>
    <w:rsid w:val="00E55738"/>
    <w:rsid w:val="00E64554"/>
    <w:rsid w:val="00E71B11"/>
    <w:rsid w:val="00E72D10"/>
    <w:rsid w:val="00E7531F"/>
    <w:rsid w:val="00E805C5"/>
    <w:rsid w:val="00E81630"/>
    <w:rsid w:val="00E849BA"/>
    <w:rsid w:val="00E8750F"/>
    <w:rsid w:val="00E97806"/>
    <w:rsid w:val="00EA1799"/>
    <w:rsid w:val="00EA2361"/>
    <w:rsid w:val="00EB6C04"/>
    <w:rsid w:val="00EC2429"/>
    <w:rsid w:val="00EC376A"/>
    <w:rsid w:val="00EC4AC2"/>
    <w:rsid w:val="00EC4B65"/>
    <w:rsid w:val="00EC550C"/>
    <w:rsid w:val="00EC796B"/>
    <w:rsid w:val="00ED0DFD"/>
    <w:rsid w:val="00ED281E"/>
    <w:rsid w:val="00EE1395"/>
    <w:rsid w:val="00EF39EE"/>
    <w:rsid w:val="00EF6342"/>
    <w:rsid w:val="00F003F7"/>
    <w:rsid w:val="00F03E01"/>
    <w:rsid w:val="00F1113B"/>
    <w:rsid w:val="00F11B3F"/>
    <w:rsid w:val="00F17710"/>
    <w:rsid w:val="00F20F9E"/>
    <w:rsid w:val="00F24175"/>
    <w:rsid w:val="00F26E9B"/>
    <w:rsid w:val="00F32542"/>
    <w:rsid w:val="00F3565F"/>
    <w:rsid w:val="00F40393"/>
    <w:rsid w:val="00F45739"/>
    <w:rsid w:val="00F51307"/>
    <w:rsid w:val="00F55402"/>
    <w:rsid w:val="00F576AC"/>
    <w:rsid w:val="00F623EF"/>
    <w:rsid w:val="00F67425"/>
    <w:rsid w:val="00F67A8F"/>
    <w:rsid w:val="00F75788"/>
    <w:rsid w:val="00F94472"/>
    <w:rsid w:val="00FA0CC9"/>
    <w:rsid w:val="00FB4989"/>
    <w:rsid w:val="00FB672A"/>
    <w:rsid w:val="00FC46C7"/>
    <w:rsid w:val="00FC7F97"/>
    <w:rsid w:val="00FD162B"/>
    <w:rsid w:val="00FD3261"/>
    <w:rsid w:val="00FD5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F8C13B4"/>
  <w15:docId w15:val="{D53023D7-18F6-4783-AB8A-13020C1A3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F4D62"/>
    <w:rPr>
      <w:sz w:val="24"/>
    </w:rPr>
  </w:style>
  <w:style w:type="paragraph" w:styleId="Heading1">
    <w:name w:val="heading 1"/>
    <w:basedOn w:val="Normal"/>
    <w:next w:val="Normal"/>
    <w:qFormat/>
    <w:rsid w:val="002676D2"/>
    <w:pPr>
      <w:keepNext/>
      <w:outlineLvl w:val="0"/>
    </w:pPr>
    <w:rPr>
      <w:b/>
      <w:bCs/>
      <w:szCs w:val="24"/>
    </w:rPr>
  </w:style>
  <w:style w:type="paragraph" w:styleId="Heading2">
    <w:name w:val="heading 2"/>
    <w:basedOn w:val="Normal"/>
    <w:next w:val="Normal"/>
    <w:qFormat/>
    <w:rsid w:val="002676D2"/>
    <w:pPr>
      <w:keepNext/>
      <w:ind w:left="2070" w:right="432"/>
      <w:outlineLvl w:val="1"/>
    </w:pPr>
    <w:rPr>
      <w:b/>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4D62"/>
    <w:pPr>
      <w:tabs>
        <w:tab w:val="center" w:pos="4320"/>
        <w:tab w:val="right" w:pos="8640"/>
      </w:tabs>
    </w:pPr>
  </w:style>
  <w:style w:type="paragraph" w:customStyle="1" w:styleId="Level1">
    <w:name w:val="Level 1"/>
    <w:basedOn w:val="Normal"/>
    <w:rsid w:val="00BF4D62"/>
    <w:pPr>
      <w:widowControl w:val="0"/>
    </w:pPr>
  </w:style>
  <w:style w:type="paragraph" w:customStyle="1" w:styleId="Level2">
    <w:name w:val="Level 2"/>
    <w:basedOn w:val="Normal"/>
    <w:rsid w:val="00BF4D62"/>
    <w:pPr>
      <w:widowControl w:val="0"/>
    </w:pPr>
  </w:style>
  <w:style w:type="paragraph" w:customStyle="1" w:styleId="Level3">
    <w:name w:val="Level 3"/>
    <w:basedOn w:val="Normal"/>
    <w:rsid w:val="00BF4D62"/>
    <w:pPr>
      <w:widowControl w:val="0"/>
    </w:pPr>
  </w:style>
  <w:style w:type="paragraph" w:customStyle="1" w:styleId="Level4">
    <w:name w:val="Level 4"/>
    <w:basedOn w:val="Normal"/>
    <w:rsid w:val="00BF4D62"/>
    <w:pPr>
      <w:widowControl w:val="0"/>
    </w:pPr>
  </w:style>
  <w:style w:type="paragraph" w:customStyle="1" w:styleId="Level5">
    <w:name w:val="Level 5"/>
    <w:basedOn w:val="Normal"/>
    <w:rsid w:val="00BF4D62"/>
    <w:pPr>
      <w:widowControl w:val="0"/>
    </w:pPr>
  </w:style>
  <w:style w:type="paragraph" w:customStyle="1" w:styleId="Level6">
    <w:name w:val="Level 6"/>
    <w:basedOn w:val="Normal"/>
    <w:rsid w:val="00BF4D62"/>
    <w:pPr>
      <w:widowControl w:val="0"/>
    </w:pPr>
  </w:style>
  <w:style w:type="paragraph" w:customStyle="1" w:styleId="Level7">
    <w:name w:val="Level 7"/>
    <w:basedOn w:val="Normal"/>
    <w:rsid w:val="00BF4D62"/>
    <w:pPr>
      <w:widowControl w:val="0"/>
    </w:pPr>
  </w:style>
  <w:style w:type="paragraph" w:customStyle="1" w:styleId="Level8">
    <w:name w:val="Level 8"/>
    <w:basedOn w:val="Normal"/>
    <w:rsid w:val="00BF4D62"/>
    <w:pPr>
      <w:widowControl w:val="0"/>
    </w:pPr>
  </w:style>
  <w:style w:type="paragraph" w:customStyle="1" w:styleId="Level9">
    <w:name w:val="Level 9"/>
    <w:basedOn w:val="Normal"/>
    <w:rsid w:val="00BF4D62"/>
    <w:pPr>
      <w:widowControl w:val="0"/>
    </w:pPr>
    <w:rPr>
      <w:b/>
    </w:rPr>
  </w:style>
  <w:style w:type="paragraph" w:styleId="Footer">
    <w:name w:val="footer"/>
    <w:basedOn w:val="Normal"/>
    <w:link w:val="FooterChar"/>
    <w:uiPriority w:val="99"/>
    <w:rsid w:val="00BF4D62"/>
    <w:pPr>
      <w:tabs>
        <w:tab w:val="center" w:pos="4320"/>
        <w:tab w:val="right" w:pos="8640"/>
      </w:tabs>
    </w:pPr>
  </w:style>
  <w:style w:type="paragraph" w:styleId="BodyTextIndent">
    <w:name w:val="Body Text Indent"/>
    <w:basedOn w:val="Normal"/>
    <w:rsid w:val="00BF4D62"/>
    <w:pPr>
      <w:spacing w:before="240"/>
      <w:ind w:left="360"/>
      <w:jc w:val="both"/>
    </w:pPr>
    <w:rPr>
      <w:szCs w:val="24"/>
    </w:rPr>
  </w:style>
  <w:style w:type="table" w:styleId="TableGrid">
    <w:name w:val="Table Grid"/>
    <w:basedOn w:val="TableNormal"/>
    <w:rsid w:val="00C12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ick1">
    <w:name w:val="Quick 1."/>
    <w:basedOn w:val="Normal"/>
    <w:rsid w:val="002D1DCD"/>
    <w:pPr>
      <w:widowControl w:val="0"/>
      <w:tabs>
        <w:tab w:val="num" w:pos="360"/>
      </w:tabs>
      <w:autoSpaceDE w:val="0"/>
      <w:autoSpaceDN w:val="0"/>
      <w:adjustRightInd w:val="0"/>
    </w:pPr>
    <w:rPr>
      <w:sz w:val="20"/>
      <w:szCs w:val="24"/>
    </w:rPr>
  </w:style>
  <w:style w:type="paragraph" w:styleId="BodyText">
    <w:name w:val="Body Text"/>
    <w:basedOn w:val="Normal"/>
    <w:rsid w:val="00933EE3"/>
    <w:pPr>
      <w:spacing w:after="120"/>
    </w:pPr>
  </w:style>
  <w:style w:type="paragraph" w:styleId="List2">
    <w:name w:val="List 2"/>
    <w:basedOn w:val="Normal"/>
    <w:rsid w:val="00E0798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s>
      <w:autoSpaceDE w:val="0"/>
      <w:autoSpaceDN w:val="0"/>
      <w:adjustRightInd w:val="0"/>
      <w:ind w:left="720" w:hanging="360"/>
    </w:pPr>
    <w:rPr>
      <w:rFonts w:ascii="Courier New" w:hAnsi="Courier New" w:cs="Courier New"/>
      <w:szCs w:val="24"/>
    </w:rPr>
  </w:style>
  <w:style w:type="paragraph" w:styleId="List">
    <w:name w:val="List"/>
    <w:basedOn w:val="Normal"/>
    <w:rsid w:val="00E35D7C"/>
    <w:pPr>
      <w:ind w:left="360" w:hanging="360"/>
    </w:pPr>
  </w:style>
  <w:style w:type="paragraph" w:customStyle="1" w:styleId="Indent">
    <w:name w:val="Indent"/>
    <w:aliases w:val="i"/>
    <w:basedOn w:val="Normal"/>
    <w:rsid w:val="00E35D7C"/>
    <w:pPr>
      <w:spacing w:after="240"/>
      <w:ind w:left="720"/>
    </w:pPr>
  </w:style>
  <w:style w:type="paragraph" w:styleId="BlockText">
    <w:name w:val="Block Text"/>
    <w:basedOn w:val="Normal"/>
    <w:rsid w:val="0023187D"/>
    <w:pPr>
      <w:spacing w:after="240"/>
      <w:ind w:left="720" w:right="-432" w:hanging="720"/>
    </w:pPr>
    <w:rPr>
      <w:rFonts w:ascii="Arial" w:hAnsi="Arial" w:cs="Arial"/>
      <w:szCs w:val="24"/>
    </w:rPr>
  </w:style>
  <w:style w:type="character" w:styleId="PageNumber">
    <w:name w:val="page number"/>
    <w:basedOn w:val="DefaultParagraphFont"/>
    <w:rsid w:val="005C434D"/>
  </w:style>
  <w:style w:type="paragraph" w:customStyle="1" w:styleId="level10">
    <w:name w:val="_level1"/>
    <w:basedOn w:val="Normal"/>
    <w:rsid w:val="00743AD4"/>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360" w:hanging="360"/>
    </w:pPr>
    <w:rPr>
      <w:szCs w:val="24"/>
    </w:rPr>
  </w:style>
  <w:style w:type="paragraph" w:customStyle="1" w:styleId="RSBodyText">
    <w:name w:val="RS Body Text"/>
    <w:basedOn w:val="Normal"/>
    <w:rsid w:val="000B3360"/>
    <w:pPr>
      <w:spacing w:after="240"/>
      <w:ind w:firstLine="720"/>
    </w:pPr>
    <w:rPr>
      <w:szCs w:val="24"/>
    </w:rPr>
  </w:style>
  <w:style w:type="character" w:styleId="CommentReference">
    <w:name w:val="annotation reference"/>
    <w:semiHidden/>
    <w:rsid w:val="007D2E2D"/>
    <w:rPr>
      <w:sz w:val="16"/>
      <w:szCs w:val="16"/>
    </w:rPr>
  </w:style>
  <w:style w:type="paragraph" w:styleId="CommentText">
    <w:name w:val="annotation text"/>
    <w:basedOn w:val="Normal"/>
    <w:link w:val="CommentTextChar"/>
    <w:semiHidden/>
    <w:rsid w:val="007D2E2D"/>
    <w:rPr>
      <w:sz w:val="20"/>
    </w:rPr>
  </w:style>
  <w:style w:type="paragraph" w:styleId="CommentSubject">
    <w:name w:val="annotation subject"/>
    <w:basedOn w:val="CommentText"/>
    <w:next w:val="CommentText"/>
    <w:semiHidden/>
    <w:rsid w:val="007D2E2D"/>
    <w:rPr>
      <w:b/>
      <w:bCs/>
    </w:rPr>
  </w:style>
  <w:style w:type="paragraph" w:styleId="BalloonText">
    <w:name w:val="Balloon Text"/>
    <w:basedOn w:val="Normal"/>
    <w:semiHidden/>
    <w:rsid w:val="007D2E2D"/>
    <w:rPr>
      <w:rFonts w:ascii="Tahoma" w:hAnsi="Tahoma" w:cs="Tahoma"/>
      <w:sz w:val="16"/>
      <w:szCs w:val="16"/>
    </w:rPr>
  </w:style>
  <w:style w:type="paragraph" w:customStyle="1" w:styleId="HeadingBody2">
    <w:name w:val="HeadingBody 2"/>
    <w:basedOn w:val="Normal"/>
    <w:next w:val="RSBodyText"/>
    <w:rsid w:val="007D2E2D"/>
    <w:pPr>
      <w:spacing w:after="240"/>
      <w:ind w:firstLine="900"/>
    </w:pPr>
    <w:rPr>
      <w:szCs w:val="24"/>
    </w:rPr>
  </w:style>
  <w:style w:type="paragraph" w:styleId="Title">
    <w:name w:val="Title"/>
    <w:basedOn w:val="Normal"/>
    <w:qFormat/>
    <w:rsid w:val="002676D2"/>
    <w:pPr>
      <w:spacing w:before="240" w:after="360"/>
      <w:jc w:val="center"/>
      <w:outlineLvl w:val="0"/>
    </w:pPr>
    <w:rPr>
      <w:rFonts w:ascii="Times New Roman Bold" w:hAnsi="Times New Roman Bold" w:cs="Arial"/>
      <w:b/>
      <w:bCs/>
      <w:caps/>
      <w:kern w:val="28"/>
      <w:szCs w:val="32"/>
    </w:rPr>
  </w:style>
  <w:style w:type="paragraph" w:styleId="ListParagraph">
    <w:name w:val="List Paragraph"/>
    <w:basedOn w:val="Normal"/>
    <w:uiPriority w:val="34"/>
    <w:qFormat/>
    <w:rsid w:val="009421E6"/>
    <w:pPr>
      <w:ind w:left="720"/>
    </w:pPr>
  </w:style>
  <w:style w:type="character" w:customStyle="1" w:styleId="CommentTextChar">
    <w:name w:val="Comment Text Char"/>
    <w:basedOn w:val="DefaultParagraphFont"/>
    <w:link w:val="CommentText"/>
    <w:semiHidden/>
    <w:rsid w:val="003878DF"/>
  </w:style>
  <w:style w:type="character" w:customStyle="1" w:styleId="pnote">
    <w:name w:val="pnote"/>
    <w:basedOn w:val="DefaultParagraphFont"/>
    <w:rsid w:val="00402A1E"/>
  </w:style>
  <w:style w:type="character" w:customStyle="1" w:styleId="ssleftalign">
    <w:name w:val="ss_leftalign"/>
    <w:basedOn w:val="DefaultParagraphFont"/>
    <w:rsid w:val="00506D2C"/>
  </w:style>
  <w:style w:type="character" w:customStyle="1" w:styleId="printanswer">
    <w:name w:val="printanswer"/>
    <w:rsid w:val="00812DB4"/>
  </w:style>
  <w:style w:type="character" w:customStyle="1" w:styleId="printanswer2">
    <w:name w:val="printanswer2"/>
    <w:rsid w:val="00812DB4"/>
  </w:style>
  <w:style w:type="character" w:customStyle="1" w:styleId="apple-style-span">
    <w:name w:val="apple-style-span"/>
    <w:rsid w:val="00D56CEB"/>
  </w:style>
  <w:style w:type="paragraph" w:customStyle="1" w:styleId="Default">
    <w:name w:val="Default"/>
    <w:rsid w:val="002033BC"/>
    <w:pPr>
      <w:autoSpaceDE w:val="0"/>
      <w:autoSpaceDN w:val="0"/>
      <w:adjustRightInd w:val="0"/>
    </w:pPr>
    <w:rPr>
      <w:rFonts w:ascii="JKRBTE+Garamond" w:eastAsiaTheme="minorHAnsi" w:hAnsi="JKRBTE+Garamond" w:cs="JKRBTE+Garamond"/>
      <w:color w:val="000000"/>
      <w:sz w:val="24"/>
      <w:szCs w:val="24"/>
    </w:rPr>
  </w:style>
  <w:style w:type="character" w:customStyle="1" w:styleId="FooterChar">
    <w:name w:val="Footer Char"/>
    <w:basedOn w:val="DefaultParagraphFont"/>
    <w:link w:val="Footer"/>
    <w:uiPriority w:val="99"/>
    <w:rsid w:val="00514ABC"/>
    <w:rPr>
      <w:sz w:val="24"/>
    </w:rPr>
  </w:style>
  <w:style w:type="character" w:styleId="Hyperlink">
    <w:name w:val="Hyperlink"/>
    <w:basedOn w:val="DefaultParagraphFont"/>
    <w:unhideWhenUsed/>
    <w:rsid w:val="0013380A"/>
    <w:rPr>
      <w:color w:val="0000FF"/>
      <w:u w:val="single"/>
    </w:rPr>
  </w:style>
  <w:style w:type="character" w:customStyle="1" w:styleId="apple-converted-space">
    <w:name w:val="apple-converted-space"/>
    <w:basedOn w:val="DefaultParagraphFont"/>
    <w:rsid w:val="0013380A"/>
  </w:style>
  <w:style w:type="character" w:styleId="FollowedHyperlink">
    <w:name w:val="FollowedHyperlink"/>
    <w:basedOn w:val="DefaultParagraphFont"/>
    <w:semiHidden/>
    <w:unhideWhenUsed/>
    <w:rsid w:val="00F9447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240241">
      <w:bodyDiv w:val="1"/>
      <w:marLeft w:val="0"/>
      <w:marRight w:val="0"/>
      <w:marTop w:val="0"/>
      <w:marBottom w:val="0"/>
      <w:divBdr>
        <w:top w:val="none" w:sz="0" w:space="0" w:color="auto"/>
        <w:left w:val="none" w:sz="0" w:space="0" w:color="auto"/>
        <w:bottom w:val="none" w:sz="0" w:space="0" w:color="auto"/>
        <w:right w:val="none" w:sz="0" w:space="0" w:color="auto"/>
      </w:divBdr>
    </w:div>
    <w:div w:id="270549284">
      <w:bodyDiv w:val="1"/>
      <w:marLeft w:val="0"/>
      <w:marRight w:val="0"/>
      <w:marTop w:val="0"/>
      <w:marBottom w:val="0"/>
      <w:divBdr>
        <w:top w:val="none" w:sz="0" w:space="0" w:color="auto"/>
        <w:left w:val="none" w:sz="0" w:space="0" w:color="auto"/>
        <w:bottom w:val="none" w:sz="0" w:space="0" w:color="auto"/>
        <w:right w:val="none" w:sz="0" w:space="0" w:color="auto"/>
      </w:divBdr>
    </w:div>
    <w:div w:id="281302088">
      <w:bodyDiv w:val="1"/>
      <w:marLeft w:val="0"/>
      <w:marRight w:val="0"/>
      <w:marTop w:val="0"/>
      <w:marBottom w:val="0"/>
      <w:divBdr>
        <w:top w:val="none" w:sz="0" w:space="0" w:color="auto"/>
        <w:left w:val="none" w:sz="0" w:space="0" w:color="auto"/>
        <w:bottom w:val="none" w:sz="0" w:space="0" w:color="auto"/>
        <w:right w:val="none" w:sz="0" w:space="0" w:color="auto"/>
      </w:divBdr>
    </w:div>
    <w:div w:id="728845456">
      <w:bodyDiv w:val="1"/>
      <w:marLeft w:val="0"/>
      <w:marRight w:val="0"/>
      <w:marTop w:val="0"/>
      <w:marBottom w:val="0"/>
      <w:divBdr>
        <w:top w:val="none" w:sz="0" w:space="0" w:color="auto"/>
        <w:left w:val="none" w:sz="0" w:space="0" w:color="auto"/>
        <w:bottom w:val="none" w:sz="0" w:space="0" w:color="auto"/>
        <w:right w:val="none" w:sz="0" w:space="0" w:color="auto"/>
      </w:divBdr>
    </w:div>
    <w:div w:id="987634783">
      <w:bodyDiv w:val="1"/>
      <w:marLeft w:val="0"/>
      <w:marRight w:val="0"/>
      <w:marTop w:val="0"/>
      <w:marBottom w:val="0"/>
      <w:divBdr>
        <w:top w:val="none" w:sz="0" w:space="0" w:color="auto"/>
        <w:left w:val="none" w:sz="0" w:space="0" w:color="auto"/>
        <w:bottom w:val="none" w:sz="0" w:space="0" w:color="auto"/>
        <w:right w:val="none" w:sz="0" w:space="0" w:color="auto"/>
      </w:divBdr>
    </w:div>
    <w:div w:id="1069842057">
      <w:bodyDiv w:val="1"/>
      <w:marLeft w:val="0"/>
      <w:marRight w:val="0"/>
      <w:marTop w:val="0"/>
      <w:marBottom w:val="0"/>
      <w:divBdr>
        <w:top w:val="none" w:sz="0" w:space="0" w:color="auto"/>
        <w:left w:val="none" w:sz="0" w:space="0" w:color="auto"/>
        <w:bottom w:val="none" w:sz="0" w:space="0" w:color="auto"/>
        <w:right w:val="none" w:sz="0" w:space="0" w:color="auto"/>
      </w:divBdr>
    </w:div>
    <w:div w:id="162564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aw.cornell.edu/cfr/text/34/99.30" TargetMode="External"/><Relationship Id="rId18" Type="http://schemas.openxmlformats.org/officeDocument/2006/relationships/hyperlink" Target="https://leginfo.legislature.ca.gov/faces/codes_displaySection.xhtml?sectionNum=49076.&amp;lawCode=EDC" TargetMode="External"/><Relationship Id="rId26" Type="http://schemas.openxmlformats.org/officeDocument/2006/relationships/hyperlink" Target="https://leginfo.legislature.ca.gov/faces/codes_displaySection.xhtml?lawCode=EDC&amp;sectionNum=49073.1." TargetMode="External"/><Relationship Id="rId3" Type="http://schemas.openxmlformats.org/officeDocument/2006/relationships/customXml" Target="../customXml/item3.xml"/><Relationship Id="rId21" Type="http://schemas.openxmlformats.org/officeDocument/2006/relationships/hyperlink" Target="https://www2.ed.gov/policy/gen/guid/fpco/ferpa/index.html"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eginfo.legislature.ca.gov/faces/codes_displayexpandedbranch.xhtml?tocCode=EDC&amp;division=4.&amp;title=2.&amp;part=27.&amp;chapter=6.5.&amp;article=" TargetMode="External"/><Relationship Id="rId17" Type="http://schemas.openxmlformats.org/officeDocument/2006/relationships/hyperlink" Target="https://www.gpo.gov/fdsys/pkg/CFR-2011-title34-vol1/pdf/CFR-2011-title34-vol1-sec99-31.pdf" TargetMode="External"/><Relationship Id="rId25" Type="http://schemas.openxmlformats.org/officeDocument/2006/relationships/hyperlink" Target="https://www.gpo.gov/fdsys/pkg/CFR-2007-title45-vol1/pdf/CFR-2007-title45-vol1-sec164-304.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leginfo.legislature.ca.gov/faces/codes_displaySection.xhtml?sectionNum=49076.&amp;lawCode=EDC" TargetMode="External"/><Relationship Id="rId20" Type="http://schemas.openxmlformats.org/officeDocument/2006/relationships/hyperlink" Target="https://leginfo.legislature.ca.gov/faces/codes_displaySection.xhtml?sectionNum=49076.&amp;lawCode=EDC" TargetMode="External"/><Relationship Id="rId29" Type="http://schemas.openxmlformats.org/officeDocument/2006/relationships/hyperlink" Target="http://www.vulnerabilityassessment.co.uk/iso27001.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2.ed.gov/policy/gen/guid/fpco/ferpa/index.html" TargetMode="External"/><Relationship Id="rId24" Type="http://schemas.openxmlformats.org/officeDocument/2006/relationships/hyperlink" Target="https://leginfo.legislature.ca.gov/faces/codes_displayText.xhtml?lawCode=BPC&amp;division=8.&amp;title=&amp;part=&amp;chapter=22.2.&amp;article="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gpo.gov/fdsys/pkg/CFR-2011-title34-vol1/pdf/CFR-2011-title34-vol1-sec99-31.pdf" TargetMode="External"/><Relationship Id="rId23" Type="http://schemas.openxmlformats.org/officeDocument/2006/relationships/hyperlink" Target="https://www.gpo.gov/fdsys/pkg/CFR-2011-title34-vol1/pdf/CFR-2011-title34-vol1-sec99-31.pdf" TargetMode="External"/><Relationship Id="rId28" Type="http://schemas.openxmlformats.org/officeDocument/2006/relationships/hyperlink" Target="https://leginfo.legislature.ca.gov/faces/billNavClient.xhtml?bill_id=201320140SB1177" TargetMode="External"/><Relationship Id="rId10" Type="http://schemas.openxmlformats.org/officeDocument/2006/relationships/endnotes" Target="endnotes.xml"/><Relationship Id="rId19" Type="http://schemas.openxmlformats.org/officeDocument/2006/relationships/hyperlink" Target="https://www.law.cornell.edu/cfr/text/34/99.30"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ginfo.legislature.ca.gov/faces/codes_displaySection.xhtml?sectionNum=49076.&amp;lawCode=EDC" TargetMode="External"/><Relationship Id="rId22" Type="http://schemas.openxmlformats.org/officeDocument/2006/relationships/hyperlink" Target="https://leginfo.legislature.ca.gov/faces/codes_displayexpandedbranch.xhtml?tocCode=EDC&amp;division=4.&amp;title=2.&amp;part=27.&amp;chapter=6.5.&amp;article=" TargetMode="External"/><Relationship Id="rId27" Type="http://schemas.openxmlformats.org/officeDocument/2006/relationships/hyperlink" Target="http://achieve.lausd.net/cms/lib08/CA01000043/Centricity/Domain/218/5.%20%20CODE%20OF%20CONDUCT%20irfp.pdf" TargetMode="External"/><Relationship Id="rId30" Type="http://schemas.openxmlformats.org/officeDocument/2006/relationships/hyperlink" Target="https://www.nist.gov/publications/information-security-handbook-guide-manag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KeywordTaxHTField xmlns="5e056571-d0a4-47fe-8045-276ba70e1930">
      <Terms xmlns="http://schemas.microsoft.com/office/infopath/2007/PartnerControls"/>
    </TaxKeywordTaxHTField>
    <TaxCatchAll xmlns="5e056571-d0a4-47fe-8045-276ba70e19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396C02072CC34D9C76A47D60A22FDC" ma:contentTypeVersion="9" ma:contentTypeDescription="Create a new document." ma:contentTypeScope="" ma:versionID="724959387fca9cc8e6b30b68001c260c">
  <xsd:schema xmlns:xsd="http://www.w3.org/2001/XMLSchema" xmlns:xs="http://www.w3.org/2001/XMLSchema" xmlns:p="http://schemas.microsoft.com/office/2006/metadata/properties" xmlns:ns2="5e056571-d0a4-47fe-8045-276ba70e1930" xmlns:ns3="8be0f01a-4445-47e9-825f-f65ec24cffcf" targetNamespace="http://schemas.microsoft.com/office/2006/metadata/properties" ma:root="true" ma:fieldsID="6e834c7d5d38f0cb90417e41390692b3" ns2:_="" ns3:_="">
    <xsd:import namespace="5e056571-d0a4-47fe-8045-276ba70e1930"/>
    <xsd:import namespace="8be0f01a-4445-47e9-825f-f65ec24cffcf"/>
    <xsd:element name="properties">
      <xsd:complexType>
        <xsd:sequence>
          <xsd:element name="documentManagement">
            <xsd:complexType>
              <xsd:all>
                <xsd:element ref="ns2:TaxKeywordTaxHTField" minOccurs="0"/>
                <xsd:element ref="ns2:TaxCatchAll" minOccurs="0"/>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56571-d0a4-47fe-8045-276ba70e1930"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522e4ffc-addb-439b-972d-eea4499adeee"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description="" ma:hidden="true" ma:list="{b5907d1d-400e-4ef6-9ff7-57fc058af518}" ma:internalName="TaxCatchAll" ma:showField="CatchAllData" ma:web="5e056571-d0a4-47fe-8045-276ba70e1930">
      <xsd:complexType>
        <xsd:complexContent>
          <xsd:extension base="dms:MultiChoiceLookup">
            <xsd:sequence>
              <xsd:element name="Value" type="dms:Lookup" maxOccurs="unbounded" minOccurs="0" nillable="true"/>
            </xsd:sequence>
          </xsd:extension>
        </xsd:complexContent>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LastSharedByUser" ma:index="13" nillable="true" ma:displayName="Last Shared By User" ma:description="" ma:internalName="LastSharedByUser" ma:readOnly="true">
      <xsd:simpleType>
        <xsd:restriction base="dms:Note">
          <xsd:maxLength value="255"/>
        </xsd:restriction>
      </xsd:simpleType>
    </xsd:element>
    <xsd:element name="LastSharedByTime" ma:index="14"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be0f01a-4445-47e9-825f-f65ec24cffcf"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AA244F-0127-4B60-85EA-3E28A79132E6}">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8be0f01a-4445-47e9-825f-f65ec24cffcf"/>
    <ds:schemaRef ds:uri="http://www.w3.org/XML/1998/namespace"/>
    <ds:schemaRef ds:uri="5e056571-d0a4-47fe-8045-276ba70e1930"/>
    <ds:schemaRef ds:uri="http://purl.org/dc/dcmitype/"/>
    <ds:schemaRef ds:uri="http://purl.org/dc/elements/1.1/"/>
  </ds:schemaRefs>
</ds:datastoreItem>
</file>

<file path=customXml/itemProps2.xml><?xml version="1.0" encoding="utf-8"?>
<ds:datastoreItem xmlns:ds="http://schemas.openxmlformats.org/officeDocument/2006/customXml" ds:itemID="{BC31549F-D18D-409B-AAE7-5BD38992F48A}">
  <ds:schemaRefs>
    <ds:schemaRef ds:uri="http://schemas.microsoft.com/sharepoint/v3/contenttype/forms"/>
  </ds:schemaRefs>
</ds:datastoreItem>
</file>

<file path=customXml/itemProps3.xml><?xml version="1.0" encoding="utf-8"?>
<ds:datastoreItem xmlns:ds="http://schemas.openxmlformats.org/officeDocument/2006/customXml" ds:itemID="{34CCE0DD-9DBB-4FD6-A4DB-13516E0FF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56571-d0a4-47fe-8045-276ba70e1930"/>
    <ds:schemaRef ds:uri="8be0f01a-4445-47e9-825f-f65ec24cff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EC1D92-A456-4950-B83A-9812BCA21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2523</Words>
  <Characters>15190</Characters>
  <Application>Microsoft Office Word</Application>
  <DocSecurity>0</DocSecurity>
  <Lines>410</Lines>
  <Paragraphs>155</Paragraphs>
  <ScaleCrop>false</ScaleCrop>
  <HeadingPairs>
    <vt:vector size="2" baseType="variant">
      <vt:variant>
        <vt:lpstr>Title</vt:lpstr>
      </vt:variant>
      <vt:variant>
        <vt:i4>1</vt:i4>
      </vt:variant>
    </vt:vector>
  </HeadingPairs>
  <TitlesOfParts>
    <vt:vector size="1" baseType="lpstr">
      <vt:lpstr/>
    </vt:vector>
  </TitlesOfParts>
  <Company>LAUSD</Company>
  <LinksUpToDate>false</LinksUpToDate>
  <CharactersWithSpaces>17558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 Chan</dc:creator>
  <cp:lastModifiedBy>Noble, Debbie</cp:lastModifiedBy>
  <cp:revision>2</cp:revision>
  <cp:lastPrinted>2015-12-07T19:01:00Z</cp:lastPrinted>
  <dcterms:created xsi:type="dcterms:W3CDTF">2020-02-22T00:00:00Z</dcterms:created>
  <dcterms:modified xsi:type="dcterms:W3CDTF">2020-02-22T00:00:00Z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0x0101004E396C02072CC34D9C76A47D60A22FDC</vt:lpwstr>
  </property>
  <property fmtid="{D5CDD505-2E9C-101B-9397-08002B2CF9AE}" pid="3" name="TaxKeyword">
    <vt:lpwstr/>
  </property>
</Properties>
</file>